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/>
        <w:t xml:space="preserve">                                                           </w:t>
      </w:r>
      <w:r>
        <w:rPr>
          <w:sz w:val="22"/>
          <w:szCs w:val="22"/>
        </w:rPr>
        <w:t xml:space="preserve">Stara Kamienica, dnia ...............................................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zapisu dziecka do przedszkola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wolę zapisu dziecka: </w:t>
        <w:br/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 </w:t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imię i nazwisko dziecka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7"/>
        <w:gridCol w:w="837"/>
        <w:gridCol w:w="838"/>
        <w:gridCol w:w="835"/>
        <w:gridCol w:w="839"/>
        <w:gridCol w:w="838"/>
        <w:gridCol w:w="837"/>
        <w:gridCol w:w="838"/>
        <w:gridCol w:w="838"/>
        <w:gridCol w:w="837"/>
        <w:gridCol w:w="836"/>
      </w:tblGrid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numer PESEL dziecka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do Gminnego Przedszkola w Starej Kamienicy </w:t>
      </w:r>
      <w:r>
        <w:rPr>
          <w:sz w:val="22"/>
          <w:szCs w:val="22"/>
        </w:rPr>
        <w:t xml:space="preserve">na rok szkolny 2024/2025 </w:t>
      </w:r>
      <w:r>
        <w:rPr>
          <w:sz w:val="22"/>
          <w:szCs w:val="22"/>
        </w:rPr>
        <w:t xml:space="preserve">do którego zostało zakwalifikowane do przyjęcia.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                                                           .....................................................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matki/ opiekuna prawnego                                                                                              podpis ojca /opiekuna prawnego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 </w:t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zgodnie z art. 158 ust. 2 ustawy Prawo oświatowe komisja rekrutacyjna przyjmuje kandydata do danego publicznego przedszkola/publicznej szkoły, jeżeli w wyniku postępowania rekrutacyjnego kandydat został zakwalifikowany oraz złożył wymagane dokumenty. </w:t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 </w:t>
      </w:r>
    </w:p>
    <w:p>
      <w:pPr>
        <w:pStyle w:val="Default"/>
        <w:rPr/>
      </w:pPr>
      <w:r>
        <w:rPr/>
        <w:t xml:space="preserve">                                                                 </w:t>
      </w:r>
    </w:p>
    <w:p>
      <w:pPr>
        <w:pStyle w:val="Default"/>
        <w:rPr>
          <w:sz w:val="22"/>
          <w:szCs w:val="22"/>
        </w:rPr>
      </w:pPr>
      <w:r>
        <w:rPr/>
        <w:t xml:space="preserve">                                                           </w:t>
      </w:r>
      <w:r>
        <w:rPr>
          <w:sz w:val="22"/>
          <w:szCs w:val="22"/>
        </w:rPr>
        <w:t xml:space="preserve">Stara Kamienica, dnia ............................................... 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zapisu dziecka do przedszkola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wolę zapisu dziecka: </w:t>
        <w:br/>
        <w:br/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</w:t>
      </w:r>
      <w:r>
        <w:rPr>
          <w:sz w:val="23"/>
          <w:szCs w:val="23"/>
        </w:rPr>
        <w:t xml:space="preserve">............................................................................................................................... </w:t>
      </w:r>
    </w:p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imię i nazwisko dziecka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7"/>
        <w:gridCol w:w="837"/>
        <w:gridCol w:w="838"/>
        <w:gridCol w:w="835"/>
        <w:gridCol w:w="839"/>
        <w:gridCol w:w="838"/>
        <w:gridCol w:w="837"/>
        <w:gridCol w:w="838"/>
        <w:gridCol w:w="838"/>
        <w:gridCol w:w="837"/>
        <w:gridCol w:w="836"/>
      </w:tblGrid>
      <w:tr>
        <w:trPr/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</w:tbl>
    <w:p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numer PESEL dziecka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do Gminnego Przedszkola w Starej Kamienicy </w:t>
      </w:r>
      <w:r>
        <w:rPr>
          <w:sz w:val="22"/>
          <w:szCs w:val="22"/>
        </w:rPr>
        <w:t xml:space="preserve">na rok szkolny 2024/2025 </w:t>
      </w:r>
      <w:r>
        <w:rPr>
          <w:sz w:val="22"/>
          <w:szCs w:val="22"/>
        </w:rPr>
        <w:t xml:space="preserve">do którego zostało zakwalifikowane do przyjęcia. </w:t>
      </w:r>
    </w:p>
    <w:p>
      <w:pPr>
        <w:pStyle w:val="Default"/>
        <w:spacing w:lineRule="auto" w:line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                                                                   ..............................................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podpis matki/ opiekuna prawnego                                                                                              podpis ojca /opiekuna prawnego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 </w:t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zgodnie z art. 158 ust. 2 ustawy Prawo oświatowe komisja rekrutacyjna przyjmuje kandydata do danego publicznego przedszkola/publicznej szkoły, jeżeli w wyniku postępowania rekrutacyjnego kandydat został zakwalifikowany oraz złożył wymagane dokumenty. </w:t>
      </w:r>
    </w:p>
    <w:sectPr>
      <w:type w:val="nextPage"/>
      <w:pgSz w:w="11906" w:h="16838"/>
      <w:pgMar w:left="1418" w:right="1418" w:header="0" w:top="56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92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3a744f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a74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LibreOffice/7.1.4.2$Windows_X86_64 LibreOffice_project/a529a4fab45b75fefc5b6226684193eb000654f6</Application>
  <AppVersion>15.0000</AppVersion>
  <Pages>1</Pages>
  <Words>161</Words>
  <Characters>1913</Characters>
  <CharactersWithSpaces>2563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2020-02-18T08:34:00Z</dcterms:created>
  <dc:creator>Agnieszka Haś</dc:creator>
  <dc:description/>
  <dc:language>pl-PL</dc:language>
  <cp:lastModifiedBy/>
  <cp:lastPrinted>2024-02-26T12:27:13Z</cp:lastPrinted>
  <dcterms:modified xsi:type="dcterms:W3CDTF">2024-02-26T13:18:44Z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