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ind w:left="9354" w:hanging="0"/>
        <w:rPr>
          <w:color w:val="000000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18"/>
          <w:szCs w:val="18"/>
        </w:rPr>
        <w:t xml:space="preserve">Wpisany do Przedszkolnego Zestawu Programów Nauczania </w:t>
      </w:r>
    </w:p>
    <w:p>
      <w:pPr>
        <w:pStyle w:val="Normal"/>
        <w:shd w:val="clear" w:color="auto" w:fill="FFFFFF"/>
        <w:spacing w:lineRule="auto" w:line="240" w:before="0" w:after="0"/>
        <w:ind w:left="9354" w:hanging="0"/>
        <w:rPr>
          <w:color w:val="000000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18"/>
          <w:szCs w:val="18"/>
        </w:rPr>
        <w:t>na rok szkolny 2025/2026 pod numerem  6/2025/2026</w:t>
      </w:r>
    </w:p>
    <w:p>
      <w:pPr>
        <w:pStyle w:val="Normal"/>
        <w:shd w:val="clear" w:color="auto" w:fill="FFFFFF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>PROGRAM PROFILAKTYKI UZALEŻNIEŃ</w:t>
      </w:r>
    </w:p>
    <w:p>
      <w:pPr>
        <w:pStyle w:val="Normal"/>
        <w:shd w:val="clear" w:color="auto" w:fill="FFFFFF"/>
        <w:spacing w:lineRule="auto" w:line="240" w:before="0" w:after="0"/>
        <w:ind w:left="4592" w:hanging="0"/>
        <w:jc w:val="both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Realizowany w Gminnym Przedszkolu</w:t>
      </w:r>
    </w:p>
    <w:p>
      <w:pPr>
        <w:pStyle w:val="Normal"/>
        <w:shd w:val="clear" w:color="auto" w:fill="FFFFFF"/>
        <w:spacing w:lineRule="auto" w:line="240" w:before="0" w:after="0"/>
        <w:ind w:left="5272" w:hanging="0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>w Starej Kamienicy</w:t>
      </w:r>
    </w:p>
    <w:p>
      <w:pPr>
        <w:pStyle w:val="Normal"/>
        <w:shd w:val="clear" w:color="auto" w:fill="FFFFFF"/>
        <w:spacing w:lineRule="auto" w:line="240" w:before="0" w:after="0"/>
        <w:ind w:left="5216" w:hanging="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rok  szkolny 2025/2026 </w:t>
      </w:r>
    </w:p>
    <w:p>
      <w:pPr>
        <w:pStyle w:val="Normal"/>
        <w:spacing w:lineRule="auto" w:line="235"/>
        <w:ind w:right="40" w:hanging="0"/>
        <w:jc w:val="both"/>
        <w:rPr/>
      </w:pPr>
      <w:r>
        <w:rPr>
          <w:rFonts w:eastAsia="Times New Roman" w:cs="Times New Roman" w:ascii="Times New Roman" w:hAnsi="Times New Roman"/>
          <w:i/>
          <w:sz w:val="20"/>
          <w:szCs w:val="20"/>
        </w:rPr>
        <w:t>Profilaktyka, to chronienie człowieka w rozwoju przed zagrożeniem oraz reagowanie na pojawiające się zagrożenia. Celem profilaktyki jest ochrona dzieci, wychowanków przed zakłóceniami rozwojowymi, czyli przed podejmowaniem zachowań hamujących lub niszczących rozwój, określanych w literaturze przedmiotu jako zachowania ryzykowne. Głównym założeniem programu jest przygotowanie dziecka do tego, by potrafiło współżyć z innymi, poznało zasady dbania o własne zdrowie i bezpieczeństwo w różnych sytuacjach.</w:t>
      </w:r>
    </w:p>
    <w:p>
      <w:pPr>
        <w:pStyle w:val="Normal"/>
        <w:shd w:val="clear" w:color="auto" w:fill="FFFFFF"/>
        <w:spacing w:lineRule="auto" w:line="228" w:before="0" w:after="0"/>
        <w:ind w:right="40" w:hanging="0"/>
        <w:jc w:val="both"/>
        <w:textAlignment w:val="baseline"/>
        <w:rPr>
          <w:rFonts w:ascii="Times New Roman" w:hAnsi="Times New Roman" w:eastAsia="Times New Roman" w:cs="Times New Roman"/>
          <w:i/>
          <w:i/>
          <w:sz w:val="20"/>
          <w:szCs w:val="20"/>
        </w:rPr>
      </w:pPr>
      <w:r>
        <w:rPr>
          <w:rFonts w:eastAsia="Times New Roman" w:cs="Times New Roman" w:ascii="Times New Roman" w:hAnsi="Times New Roman"/>
          <w:i/>
          <w:sz w:val="20"/>
          <w:szCs w:val="20"/>
        </w:rPr>
        <w:t>Realizatorami programu są wszyscy pracownicy przedszkola, a w szczególności nauczyciele i dyrektor. Zakładamy również współpracę z rodzicami, osobami i instytucjami zajmującymi się profilaktyką i wychowaniem.</w:t>
      </w:r>
    </w:p>
    <w:p>
      <w:pPr>
        <w:pStyle w:val="Normal"/>
        <w:shd w:val="clear" w:color="auto" w:fill="FFFFFF"/>
        <w:spacing w:before="0" w:after="0"/>
        <w:textAlignment w:val="baseline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Normal"/>
        <w:shd w:val="clear" w:color="auto" w:fill="FFFFFF"/>
        <w:spacing w:before="0" w:after="0"/>
        <w:textAlignment w:val="baseline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Cele ogólne: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Promocja zdrowego stylu życia.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textAlignment w:val="baseline"/>
        <w:rPr/>
      </w:pPr>
      <w:r>
        <w:rPr>
          <w:rFonts w:eastAsia="Times New Roman" w:cs="Times New Roman" w:ascii="Times New Roman" w:hAnsi="Times New Roman"/>
        </w:rPr>
        <w:t>Tworzenie warunków sprzyjających własnemu bezpieczeństwu.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Kształtowanie postaw i umiejętności niezbędnych do podejmowania właściwych wyborów życiowych.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Kształtowanie osobowości dziecka i wspieranie jego rozwoju.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Tworzenie warunków do właściwej współpracy nauczycieli, rodziców, wychowanków.</w:t>
      </w:r>
    </w:p>
    <w:p>
      <w:pPr>
        <w:pStyle w:val="Normal"/>
        <w:shd w:val="clear" w:color="auto" w:fill="FFFFFF"/>
        <w:spacing w:before="0" w:after="0"/>
        <w:textAlignment w:val="baseline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Cele szczegółowe: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Kształtowanie u dzieci świadomej i czynnej postawy w dążeniu do zachowania zdrowia.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Nabywanie przez dzieci właściwych nawyków higienicznych, żywieniowych.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Rozwijanie aktywności ruchowej.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textAlignment w:val="baseline"/>
        <w:rPr/>
      </w:pPr>
      <w:r>
        <w:rPr>
          <w:rFonts w:eastAsia="Times New Roman" w:cs="Times New Roman" w:ascii="Times New Roman" w:hAnsi="Times New Roman"/>
        </w:rPr>
        <w:t xml:space="preserve">Przestrzeganie zasad bezpiecznych zabaw ruchowych, poruszania się w grupie, </w:t>
      </w:r>
      <w:r>
        <w:rPr>
          <w:rFonts w:cs="Times New Roman" w:ascii="Times New Roman" w:hAnsi="Times New Roman"/>
        </w:rPr>
        <w:t>na wycieczkach, spacerach.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textAlignment w:val="baseline"/>
        <w:rPr/>
      </w:pPr>
      <w:r>
        <w:rPr>
          <w:rFonts w:eastAsia="Times New Roman" w:cs="Times New Roman" w:ascii="Times New Roman" w:hAnsi="Times New Roman"/>
        </w:rPr>
        <w:t>Świadome unikanie niebezpiecznych sytuacji i zagrożeń na drodze i wynikających z: przypadkowych spotkań z nieznajomymi, zabaw zapałkami, spożywania lekarstw, środków chemicznych, nieznanych roślin, zbliżania się do zwierząt,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Wzmacnianie poczucia wartości i budowanie pozytywnego obrazu siebie.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Wskazywanie właściwych rozwiązań w różnych sytuacjach życiowych.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textAlignment w:val="baseline"/>
        <w:rPr/>
      </w:pPr>
      <w:r>
        <w:rPr>
          <w:rFonts w:eastAsia="Times New Roman" w:cs="Times New Roman" w:ascii="Times New Roman" w:hAnsi="Times New Roman"/>
        </w:rPr>
        <w:t>Radzenie sobie w sytuacjach zetknięcia się z przemocą i uzależnieniami.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textAlignment w:val="baseline"/>
        <w:rPr/>
      </w:pPr>
      <w:r>
        <w:rPr>
          <w:rFonts w:eastAsia="Times New Roman" w:cs="Times New Roman" w:ascii="Times New Roman" w:hAnsi="Times New Roman"/>
        </w:rPr>
        <w:t>Kształtowanie umiejętności rozwiązywania problemów i konfliktów z rówieśnikami.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Adresaci: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dzieci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rodzice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pracownicy placówki</w:t>
      </w:r>
    </w:p>
    <w:p>
      <w:pPr>
        <w:pStyle w:val="Normal"/>
        <w:spacing w:lineRule="exact" w:line="5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35" w:before="0" w:after="0"/>
        <w:jc w:val="both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>Program ma charakter otwarty, jego treści mogą być rozszerzone w zależności od zainteresowań dzieci, inwencji nauczyciela oraz warunków i środków dydaktycznych, jakimi dysponuje przedszkole. Treści z zakresu programu profilaktyki nie będą stanowić odrębnego bloku tematycznego do realizacji. Okazją do ich wprowadzenia będą zajęcia i zabawy poświęcone różnorodnej tematyce i kształtujące wszechstronne umiejętności dziecka.</w:t>
      </w:r>
    </w:p>
    <w:p>
      <w:pPr>
        <w:pStyle w:val="Normal"/>
        <w:shd w:val="clear" w:color="auto" w:fill="FFFFFF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</w:rPr>
        <w:t>GRUPA DZIECI 3 – LETNICH</w:t>
      </w:r>
    </w:p>
    <w:p>
      <w:pPr>
        <w:pStyle w:val="Normal"/>
        <w:shd w:val="clear" w:color="auto" w:fill="FFFFFF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i/>
        </w:rPr>
        <w:t>„</w:t>
      </w:r>
      <w:r>
        <w:rPr>
          <w:rFonts w:eastAsia="Times New Roman" w:cs="Times New Roman" w:ascii="Times New Roman" w:hAnsi="Times New Roman"/>
          <w:b/>
          <w:bCs/>
          <w:i/>
        </w:rPr>
        <w:t>MISIE”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i/>
          <w:i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i/>
          <w:i/>
        </w:rPr>
      </w:pPr>
      <w:r>
        <w:rPr/>
      </w:r>
    </w:p>
    <w:tbl>
      <w:tblPr>
        <w:tblW w:w="13584" w:type="dxa"/>
        <w:jc w:val="left"/>
        <w:tblInd w:w="50" w:type="dxa"/>
        <w:tblLayout w:type="fixed"/>
        <w:tblCellMar>
          <w:top w:w="55" w:type="dxa"/>
          <w:left w:w="48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40"/>
        <w:gridCol w:w="9289"/>
        <w:gridCol w:w="1979"/>
        <w:gridCol w:w="1776"/>
      </w:tblGrid>
      <w:tr>
        <w:trPr/>
        <w:tc>
          <w:tcPr>
            <w:tcW w:w="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Zawartotabeli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L.p.</w:t>
            </w:r>
          </w:p>
        </w:tc>
        <w:tc>
          <w:tcPr>
            <w:tcW w:w="9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Zawartotabeli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Zadania – sposoby realizacji</w:t>
            </w:r>
          </w:p>
        </w:tc>
        <w:tc>
          <w:tcPr>
            <w:tcW w:w="19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Zawartotabeli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Osoby odpowiedzialne</w:t>
            </w:r>
          </w:p>
        </w:tc>
        <w:tc>
          <w:tcPr>
            <w:tcW w:w="17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Zawartotabeli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Termin</w:t>
            </w:r>
          </w:p>
        </w:tc>
      </w:tr>
      <w:tr>
        <w:trPr/>
        <w:tc>
          <w:tcPr>
            <w:tcW w:w="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Zawartotabeli"/>
              <w:widowControl w:val="false"/>
              <w:numPr>
                <w:ilvl w:val="0"/>
                <w:numId w:val="2"/>
              </w:numPr>
              <w:spacing w:before="0" w:after="200"/>
              <w:ind w:left="340" w:right="170" w:hanging="283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9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Zawartotabeli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Moje bezpieczeństwo</w:t>
            </w:r>
          </w:p>
          <w:p>
            <w:pPr>
              <w:pStyle w:val="Zawartotabeli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263" w:hanging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słucha i reaguje na proste polecenia dotyczące bezpieczeństwa („Zatrzymaj się”, „Uwaga, gorące”),</w:t>
            </w:r>
          </w:p>
          <w:p>
            <w:pPr>
              <w:pStyle w:val="Zawartotabeli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263" w:hanging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wie, że trzeba chodzić za rękę z dorosłym podczas spaceru,</w:t>
            </w:r>
          </w:p>
          <w:p>
            <w:pPr>
              <w:pStyle w:val="Zawartotabeli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263" w:hanging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zna numery alarmowe w formie zabawy,</w:t>
            </w:r>
          </w:p>
          <w:p>
            <w:pPr>
              <w:pStyle w:val="Zawartotabeli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263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uczy się bezpiecznego korzystania z placu zabaw i zabawek.</w:t>
            </w:r>
          </w:p>
        </w:tc>
        <w:tc>
          <w:tcPr>
            <w:tcW w:w="19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Nauczyciele, rodzice, dzieci</w:t>
            </w:r>
          </w:p>
        </w:tc>
        <w:tc>
          <w:tcPr>
            <w:tcW w:w="17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ciągu roku szkolnego</w:t>
            </w:r>
          </w:p>
        </w:tc>
      </w:tr>
      <w:tr>
        <w:trPr/>
        <w:tc>
          <w:tcPr>
            <w:tcW w:w="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Zawartotabeli"/>
              <w:widowControl w:val="false"/>
              <w:numPr>
                <w:ilvl w:val="0"/>
                <w:numId w:val="2"/>
              </w:numPr>
              <w:spacing w:before="0" w:after="200"/>
              <w:ind w:left="340" w:right="170" w:hanging="283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9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Zawartotabeli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Zdrowe jedzenie</w:t>
            </w:r>
          </w:p>
          <w:p>
            <w:pPr>
              <w:pStyle w:val="Zawartotabeli"/>
              <w:widowControl w:val="false"/>
              <w:numPr>
                <w:ilvl w:val="0"/>
                <w:numId w:val="4"/>
              </w:numPr>
              <w:spacing w:lineRule="auto" w:line="240" w:before="0" w:after="0"/>
              <w:ind w:left="263" w:hanging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rozpoznaje owoce i warzywa,</w:t>
            </w:r>
          </w:p>
          <w:p>
            <w:pPr>
              <w:pStyle w:val="Zawartotabeli"/>
              <w:widowControl w:val="false"/>
              <w:numPr>
                <w:ilvl w:val="0"/>
                <w:numId w:val="4"/>
              </w:numPr>
              <w:spacing w:lineRule="auto" w:line="240" w:before="0" w:after="0"/>
              <w:ind w:left="263" w:hanging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wie, że woda jest zdrowa, a słodycze można jeść tylko czasami,</w:t>
            </w:r>
          </w:p>
          <w:p>
            <w:pPr>
              <w:pStyle w:val="Zawartotabeli"/>
              <w:widowControl w:val="false"/>
              <w:numPr>
                <w:ilvl w:val="0"/>
                <w:numId w:val="4"/>
              </w:numPr>
              <w:spacing w:lineRule="auto" w:line="240" w:before="0" w:after="0"/>
              <w:ind w:left="263" w:hanging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próbuje nowych potraw,</w:t>
            </w:r>
          </w:p>
          <w:p>
            <w:pPr>
              <w:pStyle w:val="Zawartotabeli"/>
              <w:widowControl w:val="false"/>
              <w:numPr>
                <w:ilvl w:val="0"/>
                <w:numId w:val="4"/>
              </w:numPr>
              <w:spacing w:lineRule="auto" w:line="240" w:before="0" w:after="0"/>
              <w:ind w:left="263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myje owoce przed jedzeniem.</w:t>
            </w:r>
          </w:p>
        </w:tc>
        <w:tc>
          <w:tcPr>
            <w:tcW w:w="19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Nauczyciele, rodzice, dzieci</w:t>
            </w:r>
          </w:p>
        </w:tc>
        <w:tc>
          <w:tcPr>
            <w:tcW w:w="17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ciągu roku szkolnego</w:t>
            </w:r>
          </w:p>
        </w:tc>
      </w:tr>
      <w:tr>
        <w:trPr/>
        <w:tc>
          <w:tcPr>
            <w:tcW w:w="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Zawartotabeli"/>
              <w:widowControl w:val="false"/>
              <w:numPr>
                <w:ilvl w:val="0"/>
                <w:numId w:val="2"/>
              </w:numPr>
              <w:spacing w:before="0" w:after="200"/>
              <w:ind w:left="340" w:right="170" w:hanging="283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9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Zawartotabeli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Higiena na co dzień</w:t>
            </w:r>
          </w:p>
          <w:p>
            <w:pPr>
              <w:pStyle w:val="Zawartotabeli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263" w:hanging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myje ręce, twarz, zęby z pomocą dorosłych,</w:t>
            </w:r>
          </w:p>
          <w:p>
            <w:pPr>
              <w:pStyle w:val="Zawartotabeli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263" w:hanging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używa swojej chusteczki i zasłania buzię przy kaszlu,</w:t>
            </w:r>
          </w:p>
          <w:p>
            <w:pPr>
              <w:pStyle w:val="Zawartotabeli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263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utrzymuje porządek w sali.</w:t>
            </w:r>
          </w:p>
        </w:tc>
        <w:tc>
          <w:tcPr>
            <w:tcW w:w="19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Nauczyciele, rodzice, dzieci</w:t>
            </w:r>
          </w:p>
        </w:tc>
        <w:tc>
          <w:tcPr>
            <w:tcW w:w="17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Zawartotabeli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ciągu roku szkolnego, wg planu pracy</w:t>
            </w:r>
          </w:p>
        </w:tc>
      </w:tr>
      <w:tr>
        <w:trPr/>
        <w:tc>
          <w:tcPr>
            <w:tcW w:w="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Zawartotabeli"/>
              <w:widowControl w:val="false"/>
              <w:numPr>
                <w:ilvl w:val="0"/>
                <w:numId w:val="2"/>
              </w:numPr>
              <w:spacing w:before="0" w:after="200"/>
              <w:ind w:left="340" w:right="170" w:hanging="283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9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Zawartotabeli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Ruch i zabawa</w:t>
            </w:r>
          </w:p>
          <w:p>
            <w:pPr>
              <w:pStyle w:val="Zawartotabeli"/>
              <w:widowControl w:val="false"/>
              <w:numPr>
                <w:ilvl w:val="0"/>
                <w:numId w:val="6"/>
              </w:numPr>
              <w:spacing w:lineRule="auto" w:line="240" w:before="0" w:after="0"/>
              <w:ind w:left="263" w:hanging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codziennie ćwiczy i bawi się na świeżym powietrzu,</w:t>
            </w:r>
          </w:p>
          <w:p>
            <w:pPr>
              <w:pStyle w:val="Zawartotabeli"/>
              <w:widowControl w:val="false"/>
              <w:numPr>
                <w:ilvl w:val="0"/>
                <w:numId w:val="6"/>
              </w:numPr>
              <w:spacing w:lineRule="auto" w:line="240" w:before="0" w:after="0"/>
              <w:ind w:left="263" w:hanging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uczestniczy w prostych grach i zabawach ruchowych,</w:t>
            </w:r>
          </w:p>
          <w:p>
            <w:pPr>
              <w:pStyle w:val="Zawartotabeli"/>
              <w:widowControl w:val="false"/>
              <w:numPr>
                <w:ilvl w:val="0"/>
                <w:numId w:val="6"/>
              </w:numPr>
              <w:spacing w:lineRule="auto" w:line="240" w:before="0" w:after="0"/>
              <w:ind w:left="263" w:hanging="284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zna znaczenie odpoczynku i snu.</w:t>
            </w:r>
          </w:p>
        </w:tc>
        <w:tc>
          <w:tcPr>
            <w:tcW w:w="19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Nauczyciele, rodzice, dzieci</w:t>
            </w:r>
          </w:p>
        </w:tc>
        <w:tc>
          <w:tcPr>
            <w:tcW w:w="17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ciągu roku szkolnego</w:t>
            </w:r>
          </w:p>
        </w:tc>
      </w:tr>
      <w:tr>
        <w:trPr/>
        <w:tc>
          <w:tcPr>
            <w:tcW w:w="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Zawartotabeli"/>
              <w:widowControl w:val="false"/>
              <w:numPr>
                <w:ilvl w:val="0"/>
                <w:numId w:val="2"/>
              </w:numPr>
              <w:spacing w:before="0" w:after="200"/>
              <w:ind w:left="340" w:right="170" w:hanging="283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9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Zawartotabeli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Jestem miłym kolegą</w:t>
            </w:r>
          </w:p>
          <w:p>
            <w:pPr>
              <w:pStyle w:val="Zawartotabeli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263" w:hanging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uczy się dzielić zabawkami,</w:t>
            </w:r>
          </w:p>
          <w:p>
            <w:pPr>
              <w:pStyle w:val="Zawartotabeli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263" w:hanging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mówi „proszę, dziękuję, przepraszam”,</w:t>
            </w:r>
          </w:p>
          <w:p>
            <w:pPr>
              <w:pStyle w:val="Zawartotabeli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263" w:hanging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potrafi pocieszyć kolegę,</w:t>
            </w:r>
          </w:p>
          <w:p>
            <w:pPr>
              <w:pStyle w:val="Zawartotabeli"/>
              <w:widowControl w:val="false"/>
              <w:numPr>
                <w:ilvl w:val="0"/>
                <w:numId w:val="7"/>
              </w:numPr>
              <w:spacing w:before="0" w:after="86"/>
              <w:ind w:left="263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wie, że nie wolno bić ani krzywdzić innych.</w:t>
            </w:r>
          </w:p>
        </w:tc>
        <w:tc>
          <w:tcPr>
            <w:tcW w:w="19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Nauczyciele, rodzice, dzieci</w:t>
            </w:r>
          </w:p>
        </w:tc>
        <w:tc>
          <w:tcPr>
            <w:tcW w:w="17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ciągu roku szkolnego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jc w:val="center"/>
        <w:rPr/>
      </w:pPr>
      <w:r>
        <w:br w:type="page"/>
      </w:r>
      <w:r>
        <w:rPr>
          <w:rFonts w:eastAsia="Times New Roman" w:cs="Times New Roman" w:ascii="Times New Roman" w:hAnsi="Times New Roman"/>
          <w:b/>
          <w:bCs/>
        </w:rPr>
        <w:t xml:space="preserve">GRUPA DZIECI </w:t>
      </w:r>
      <w:r>
        <w:rPr>
          <w:rFonts w:eastAsia="Times New Roman" w:cs="Times New Roman" w:ascii="Times New Roman" w:hAnsi="Times New Roman"/>
          <w:b/>
          <w:bCs/>
        </w:rPr>
        <w:t>4</w:t>
      </w:r>
      <w:r>
        <w:rPr>
          <w:rFonts w:eastAsia="Times New Roman" w:cs="Times New Roman" w:ascii="Times New Roman" w:hAnsi="Times New Roman"/>
          <w:b/>
          <w:bCs/>
        </w:rPr>
        <w:t xml:space="preserve"> – LETNICH</w:t>
      </w:r>
    </w:p>
    <w:p>
      <w:pPr>
        <w:pStyle w:val="Normal"/>
        <w:shd w:val="clear" w:color="auto" w:fill="FFFFFF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i/>
        </w:rPr>
        <w:t>„</w:t>
      </w:r>
      <w:r>
        <w:rPr>
          <w:rFonts w:eastAsia="Times New Roman" w:cs="Times New Roman" w:ascii="Times New Roman" w:hAnsi="Times New Roman"/>
          <w:b/>
          <w:bCs/>
          <w:i/>
        </w:rPr>
        <w:t>ZAJĄCZKI</w:t>
      </w:r>
      <w:r>
        <w:rPr>
          <w:rFonts w:eastAsia="Times New Roman" w:cs="Times New Roman" w:ascii="Times New Roman" w:hAnsi="Times New Roman"/>
          <w:b/>
          <w:bCs/>
          <w:i/>
        </w:rPr>
        <w:t>”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i/>
          <w:i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i/>
          <w:i/>
        </w:rPr>
      </w:pPr>
      <w:r>
        <w:rPr/>
      </w:r>
    </w:p>
    <w:tbl>
      <w:tblPr>
        <w:tblStyle w:val="Tabela-Siatka"/>
        <w:tblW w:w="13716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1"/>
        <w:gridCol w:w="9011"/>
        <w:gridCol w:w="2207"/>
        <w:gridCol w:w="1907"/>
      </w:tblGrid>
      <w:tr>
        <w:trPr/>
        <w:tc>
          <w:tcPr>
            <w:tcW w:w="5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0"/>
                <w:szCs w:val="20"/>
                <w:lang w:val="pl-PL" w:eastAsia="pl-PL" w:bidi="ar-SA"/>
              </w:rPr>
              <w:t>L.p.</w:t>
            </w:r>
          </w:p>
        </w:tc>
        <w:tc>
          <w:tcPr>
            <w:tcW w:w="90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"/>
                <w:kern w:val="0"/>
                <w:sz w:val="20"/>
                <w:szCs w:val="22"/>
                <w:lang w:val="pl-PL" w:eastAsia="pl-PL" w:bidi="ar-SA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0"/>
                <w:szCs w:val="22"/>
                <w:lang w:val="pl-PL" w:eastAsia="pl-PL" w:bidi="ar-SA"/>
              </w:rPr>
              <w:t>Tematyka działań</w:t>
            </w:r>
          </w:p>
        </w:tc>
        <w:tc>
          <w:tcPr>
            <w:tcW w:w="2207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"/>
                <w:kern w:val="0"/>
                <w:sz w:val="20"/>
                <w:szCs w:val="22"/>
                <w:lang w:val="pl-PL" w:eastAsia="pl-PL" w:bidi="ar-SA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0"/>
                <w:szCs w:val="22"/>
                <w:lang w:val="pl-PL" w:eastAsia="pl-PL" w:bidi="ar-SA"/>
              </w:rPr>
              <w:t>Osoby odpowiedzialne</w:t>
            </w:r>
          </w:p>
        </w:tc>
        <w:tc>
          <w:tcPr>
            <w:tcW w:w="1907" w:type="dxa"/>
            <w:tcBorders/>
          </w:tcPr>
          <w:p>
            <w:pPr>
              <w:pStyle w:val="Zawartotabeli"/>
              <w:widowControl w:val="false"/>
              <w:suppressAutoHyphens w:val="true"/>
              <w:spacing w:lineRule="auto" w:line="240" w:before="0" w:after="200"/>
              <w:jc w:val="center"/>
              <w:rPr>
                <w:rFonts w:eastAsia="" w:cs=""/>
                <w:kern w:val="0"/>
                <w:sz w:val="20"/>
                <w:szCs w:val="22"/>
                <w:lang w:val="pl-PL" w:eastAsia="pl-PL" w:bidi="ar-SA"/>
              </w:rPr>
            </w:pPr>
            <w:r>
              <w:rPr>
                <w:rFonts w:eastAsia="" w:cs="" w:ascii="Times New Roman" w:hAnsi="Times New Roman"/>
                <w:b/>
                <w:bCs/>
                <w:kern w:val="0"/>
                <w:sz w:val="20"/>
                <w:szCs w:val="22"/>
                <w:lang w:val="pl-PL" w:eastAsia="pl-PL" w:bidi="ar-SA"/>
              </w:rPr>
              <w:t>Termin</w:t>
            </w:r>
          </w:p>
        </w:tc>
      </w:tr>
      <w:tr>
        <w:trPr/>
        <w:tc>
          <w:tcPr>
            <w:tcW w:w="5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"/>
                <w:kern w:val="0"/>
                <w:lang w:val="pl-PL" w:eastAsia="pl-PL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1.</w:t>
            </w:r>
          </w:p>
        </w:tc>
        <w:tc>
          <w:tcPr>
            <w:tcW w:w="90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0"/>
                <w:szCs w:val="20"/>
                <w:lang w:val="pl-PL" w:eastAsia="pl-PL" w:bidi="ar-SA"/>
              </w:rPr>
              <w:t>Zaspokajanie potrzeb fizjologicznych: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lineRule="auto" w:line="240" w:before="0" w:after="0"/>
              <w:ind w:left="263" w:hanging="284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odpowiedniego wyżywienia, produkty wpływające na utrzymanie zdrowia, określone w piramidzie żywieniowej,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lineRule="auto" w:line="240" w:before="0" w:after="0"/>
              <w:ind w:left="263" w:hanging="284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ukazanie szkodliwość niektórych produktów spożywczych,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lineRule="auto" w:line="240" w:before="0" w:after="0"/>
              <w:ind w:left="263" w:hanging="284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ruch na świeżym powietrzu,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lineRule="auto" w:line="240" w:before="0" w:after="0"/>
              <w:ind w:left="263" w:hanging="284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zabawy na placu zabaw i boisku przedszkolnym, spacery, zabawy organizowane w grupie, podtrzymywanie naturalnej potrzeby aktywności ruchowej dzieci, uprawianie sportu.</w:t>
            </w:r>
          </w:p>
        </w:tc>
        <w:tc>
          <w:tcPr>
            <w:tcW w:w="2207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Nauczyciele, rodzice, dzieci</w:t>
            </w:r>
          </w:p>
        </w:tc>
        <w:tc>
          <w:tcPr>
            <w:tcW w:w="19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 ciągu roku szkolnego</w:t>
            </w:r>
          </w:p>
        </w:tc>
      </w:tr>
      <w:tr>
        <w:trPr/>
        <w:tc>
          <w:tcPr>
            <w:tcW w:w="5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"/>
                <w:kern w:val="0"/>
                <w:lang w:val="pl-PL" w:eastAsia="pl-PL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pl-PL" w:eastAsia="pl-PL" w:bidi="ar-SA"/>
              </w:rPr>
              <w:t>3.</w:t>
            </w:r>
          </w:p>
        </w:tc>
        <w:tc>
          <w:tcPr>
            <w:tcW w:w="90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0"/>
                <w:szCs w:val="20"/>
                <w:lang w:val="pl-PL" w:eastAsia="pl-PL" w:bidi="ar-SA"/>
              </w:rPr>
              <w:t>Wdrażanie do przestrzegania i utrwalania nawyków higienicznych: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263" w:hanging="284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poznanie zasad warunkujących zdrowy styl życia,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263" w:hanging="284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uświadamianie dziecku konieczności wizyt lekarskich,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263" w:hanging="284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organizowanie wycieczek do przychodni, gabinetu lekarskiego, dentysty.</w:t>
            </w:r>
          </w:p>
        </w:tc>
        <w:tc>
          <w:tcPr>
            <w:tcW w:w="2207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Nauczyciele, rodzice, dzieci</w:t>
            </w:r>
          </w:p>
        </w:tc>
        <w:tc>
          <w:tcPr>
            <w:tcW w:w="19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Dwa razy w roku lub wg potrzeb</w:t>
            </w:r>
          </w:p>
        </w:tc>
      </w:tr>
      <w:tr>
        <w:trPr/>
        <w:tc>
          <w:tcPr>
            <w:tcW w:w="5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"/>
                <w:kern w:val="0"/>
                <w:lang w:val="pl-PL" w:eastAsia="pl-PL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4.</w:t>
            </w:r>
          </w:p>
        </w:tc>
        <w:tc>
          <w:tcPr>
            <w:tcW w:w="90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0"/>
                <w:szCs w:val="20"/>
                <w:lang w:val="pl-PL" w:eastAsia="pl-PL" w:bidi="ar-SA"/>
              </w:rPr>
              <w:t>Rozwijanie umiejętności zgodnego współżycia i współdziałania z rówieśnikami: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lineRule="auto" w:line="240" w:before="0" w:after="0"/>
              <w:ind w:left="263" w:hanging="284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stworzenie kontraktu grupowego,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lineRule="auto" w:line="240" w:before="0" w:after="0"/>
              <w:ind w:left="263" w:hanging="284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umiejętność rozwiązywania spraw konfliktowych i dochodzenia do kompromisu.</w:t>
            </w:r>
          </w:p>
        </w:tc>
        <w:tc>
          <w:tcPr>
            <w:tcW w:w="2207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Nauczyciele, rodzice, dzieci</w:t>
            </w:r>
          </w:p>
        </w:tc>
        <w:tc>
          <w:tcPr>
            <w:tcW w:w="19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 ciągu roku szkolnego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 bieżąco</w:t>
            </w:r>
          </w:p>
        </w:tc>
      </w:tr>
      <w:tr>
        <w:trPr/>
        <w:tc>
          <w:tcPr>
            <w:tcW w:w="5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"/>
                <w:kern w:val="0"/>
                <w:lang w:val="pl-PL" w:eastAsia="pl-PL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5.</w:t>
            </w:r>
          </w:p>
        </w:tc>
        <w:tc>
          <w:tcPr>
            <w:tcW w:w="90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0"/>
                <w:szCs w:val="20"/>
                <w:lang w:val="pl-PL" w:eastAsia="pl-PL" w:bidi="ar-SA"/>
              </w:rPr>
              <w:t>Przeprowadzenie zajęć dotyczących: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suppressAutoHyphens w:val="true"/>
              <w:spacing w:lineRule="auto" w:line="240" w:before="0" w:after="0"/>
              <w:ind w:left="263" w:hanging="284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szkodliwości dla zdrowia jedzenia nadmiaru słodyczy.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suppressAutoHyphens w:val="true"/>
              <w:spacing w:lineRule="auto" w:line="240" w:before="0" w:after="0"/>
              <w:ind w:left="263" w:hanging="284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nie bierzemy cukierków od nieznajomych.</w:t>
            </w:r>
          </w:p>
        </w:tc>
        <w:tc>
          <w:tcPr>
            <w:tcW w:w="2207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Nauczyciele, rodzice, dzieci</w:t>
            </w:r>
          </w:p>
        </w:tc>
        <w:tc>
          <w:tcPr>
            <w:tcW w:w="19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 ciągu roku szkolnego</w:t>
            </w:r>
          </w:p>
        </w:tc>
      </w:tr>
      <w:tr>
        <w:trPr/>
        <w:tc>
          <w:tcPr>
            <w:tcW w:w="5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"/>
                <w:kern w:val="0"/>
                <w:lang w:val="pl-PL" w:eastAsia="pl-PL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6.</w:t>
            </w:r>
          </w:p>
        </w:tc>
        <w:tc>
          <w:tcPr>
            <w:tcW w:w="90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0"/>
                <w:szCs w:val="20"/>
                <w:lang w:val="pl-PL" w:eastAsia="pl-PL" w:bidi="ar-SA"/>
              </w:rPr>
              <w:t>Uczenie rozwiązywania sytuacji problemowych: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lineRule="auto" w:line="240" w:before="0" w:after="0"/>
              <w:ind w:left="263" w:hanging="284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dziecko umie przeprosić za niewłaściwe zachowanie,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lineRule="auto" w:line="240" w:before="0" w:after="0"/>
              <w:ind w:left="263" w:hanging="284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podejmuje zgodną zabawę,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lineRule="auto" w:line="240" w:before="0" w:after="0"/>
              <w:ind w:left="263" w:hanging="284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potrafi dziękować.</w:t>
            </w:r>
          </w:p>
        </w:tc>
        <w:tc>
          <w:tcPr>
            <w:tcW w:w="2207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Nauczyciele, rodzic, dziecko</w:t>
            </w:r>
          </w:p>
        </w:tc>
        <w:tc>
          <w:tcPr>
            <w:tcW w:w="19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 ciągu roku szkolnego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 bieżąco</w:t>
            </w:r>
          </w:p>
        </w:tc>
      </w:tr>
      <w:tr>
        <w:trPr/>
        <w:tc>
          <w:tcPr>
            <w:tcW w:w="5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"/>
                <w:kern w:val="0"/>
                <w:lang w:val="pl-PL" w:eastAsia="pl-PL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7.</w:t>
            </w:r>
          </w:p>
        </w:tc>
        <w:tc>
          <w:tcPr>
            <w:tcW w:w="90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0"/>
                <w:szCs w:val="20"/>
                <w:lang w:val="pl-PL" w:eastAsia="pl-PL" w:bidi="ar-SA"/>
              </w:rPr>
              <w:t>Przypominanie o unikaniu krzyku, kłótni, przestrzeganiu określonych zasad: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lineRule="auto" w:line="240" w:before="0" w:after="0"/>
              <w:ind w:left="263" w:hanging="284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odgrywanie i demonstrowanie wybranych uczuć,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lineRule="auto" w:line="240" w:before="0" w:after="0"/>
              <w:ind w:left="263" w:hanging="284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oswajanie z własnym strachem,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lineRule="auto" w:line="240" w:before="0" w:after="0"/>
              <w:ind w:left="263" w:hanging="284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stosowanie różnych technik odreagowywania złości.</w:t>
            </w:r>
          </w:p>
        </w:tc>
        <w:tc>
          <w:tcPr>
            <w:tcW w:w="2207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Nauczyciele, rodzice, dzieci</w:t>
            </w:r>
          </w:p>
        </w:tc>
        <w:tc>
          <w:tcPr>
            <w:tcW w:w="19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 ciągu roku szkolnego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 bieżąco</w:t>
            </w:r>
          </w:p>
        </w:tc>
      </w:tr>
      <w:tr>
        <w:trPr/>
        <w:tc>
          <w:tcPr>
            <w:tcW w:w="5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"/>
                <w:kern w:val="0"/>
                <w:lang w:val="pl-PL" w:eastAsia="pl-PL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8.</w:t>
            </w:r>
          </w:p>
        </w:tc>
        <w:tc>
          <w:tcPr>
            <w:tcW w:w="90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0"/>
                <w:szCs w:val="20"/>
                <w:lang w:val="pl-PL" w:eastAsia="pl-PL" w:bidi="ar-SA"/>
              </w:rPr>
              <w:t>Docenianie talentów dzieci: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true"/>
              <w:spacing w:lineRule="auto" w:line="240" w:before="0" w:after="0"/>
              <w:ind w:left="263" w:hanging="284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organizowanie konkursów, warsztatów, zajęć dodatkowych</w:t>
            </w:r>
          </w:p>
        </w:tc>
        <w:tc>
          <w:tcPr>
            <w:tcW w:w="2207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Nauczyciele, rodzice, dzieci</w:t>
            </w:r>
          </w:p>
        </w:tc>
        <w:tc>
          <w:tcPr>
            <w:tcW w:w="19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2"/>
                <w:lang w:val="pl-PL" w:eastAsia="pl-PL" w:bidi="ar-SA"/>
              </w:rPr>
              <w:t>Wg kalendarza imprez i uroczystości</w:t>
            </w:r>
          </w:p>
        </w:tc>
      </w:tr>
      <w:tr>
        <w:trPr/>
        <w:tc>
          <w:tcPr>
            <w:tcW w:w="5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"/>
                <w:kern w:val="0"/>
                <w:lang w:val="pl-PL" w:eastAsia="pl-PL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9.</w:t>
            </w:r>
          </w:p>
        </w:tc>
        <w:tc>
          <w:tcPr>
            <w:tcW w:w="90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0"/>
                <w:szCs w:val="20"/>
                <w:lang w:val="pl-PL" w:eastAsia="pl-PL" w:bidi="ar-SA"/>
              </w:rPr>
              <w:t>Uświadamianie zagrożeń płynących ze świata wirtualnego: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true"/>
              <w:spacing w:lineRule="auto" w:line="240" w:before="0" w:after="0"/>
              <w:ind w:left="263" w:hanging="284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gry – niekontrolowany dostęp do Internetu,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true"/>
              <w:spacing w:lineRule="auto" w:line="240" w:before="0" w:after="0"/>
              <w:ind w:left="263" w:hanging="284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nadmierne oglądanie telewizji</w:t>
            </w:r>
          </w:p>
        </w:tc>
        <w:tc>
          <w:tcPr>
            <w:tcW w:w="2207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Nauczyciele, rodzice, dzieci</w:t>
            </w:r>
          </w:p>
        </w:tc>
        <w:tc>
          <w:tcPr>
            <w:tcW w:w="19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 ciągu roku szkolnego</w:t>
            </w:r>
          </w:p>
        </w:tc>
      </w:tr>
      <w:tr>
        <w:trPr/>
        <w:tc>
          <w:tcPr>
            <w:tcW w:w="5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"/>
                <w:kern w:val="0"/>
                <w:lang w:val="pl-PL" w:eastAsia="pl-PL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10.</w:t>
            </w:r>
          </w:p>
        </w:tc>
        <w:tc>
          <w:tcPr>
            <w:tcW w:w="9011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5"/>
              </w:numPr>
              <w:suppressAutoHyphens w:val="true"/>
              <w:spacing w:lineRule="auto" w:line="240" w:before="0" w:after="0"/>
              <w:ind w:left="263" w:hanging="284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0"/>
                <w:szCs w:val="20"/>
                <w:shd w:fill="FFFFFF" w:val="clear"/>
                <w:lang w:val="pl-PL" w:eastAsia="pl-PL" w:bidi="ar-SA"/>
              </w:rPr>
              <w:t>Wspieranie środowiska rodzinnego w zakresie profilaktyki uzależnień:</w:t>
            </w: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br/>
            </w: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shd w:fill="FFFFFF" w:val="clear"/>
                <w:lang w:val="pl-PL" w:eastAsia="pl-PL" w:bidi="ar-SA"/>
              </w:rPr>
              <w:t>nawiązanie współpracy z instytucjami lokalnymi w zakresie profilaktyki uzależnień</w:t>
            </w:r>
          </w:p>
        </w:tc>
        <w:tc>
          <w:tcPr>
            <w:tcW w:w="2207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Nauczyciele</w:t>
            </w:r>
          </w:p>
        </w:tc>
        <w:tc>
          <w:tcPr>
            <w:tcW w:w="19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 ciągu roku szkolnego</w:t>
            </w:r>
          </w:p>
        </w:tc>
      </w:tr>
    </w:tbl>
    <w:p>
      <w:pPr>
        <w:pStyle w:val="Normal"/>
        <w:shd w:val="clear" w:color="auto" w:fill="FFFFFF"/>
        <w:spacing w:lineRule="auto" w:line="235" w:before="0" w:after="0"/>
        <w:jc w:val="both"/>
        <w:rPr/>
      </w:pPr>
      <w:r>
        <w:br w:type="page"/>
      </w:r>
      <w:r>
        <w:rPr/>
      </w:r>
    </w:p>
    <w:p>
      <w:pPr>
        <w:pStyle w:val="Normal"/>
        <w:shd w:val="clear" w:color="auto" w:fill="FFFFFF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</w:rPr>
        <w:t>GRUPA DZIECI 5 – LETNICH</w:t>
      </w:r>
    </w:p>
    <w:p>
      <w:pPr>
        <w:pStyle w:val="Normal"/>
        <w:shd w:val="clear" w:color="auto" w:fill="FFFFFF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</w:rPr>
        <w:t>„</w:t>
      </w:r>
      <w:r>
        <w:rPr>
          <w:rFonts w:eastAsia="Times New Roman" w:cs="Times New Roman" w:ascii="Times New Roman" w:hAnsi="Times New Roman"/>
          <w:b/>
          <w:bCs/>
        </w:rPr>
        <w:t>PSZCZÓŁKI”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</w:rPr>
      </w:pPr>
      <w:r>
        <w:rPr/>
      </w:r>
    </w:p>
    <w:tbl>
      <w:tblPr>
        <w:tblStyle w:val="Tabela-Siatka"/>
        <w:tblW w:w="13716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591"/>
        <w:gridCol w:w="9129"/>
        <w:gridCol w:w="2041"/>
        <w:gridCol w:w="1954"/>
      </w:tblGrid>
      <w:tr>
        <w:trPr/>
        <w:tc>
          <w:tcPr>
            <w:tcW w:w="5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"/>
                <w:kern w:val="0"/>
                <w:sz w:val="20"/>
                <w:szCs w:val="22"/>
                <w:lang w:val="pl-PL" w:eastAsia="pl-PL" w:bidi="ar-SA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0"/>
                <w:szCs w:val="22"/>
                <w:lang w:val="pl-PL" w:eastAsia="pl-PL" w:bidi="ar-SA"/>
              </w:rPr>
              <w:t>Lp.</w:t>
            </w:r>
          </w:p>
        </w:tc>
        <w:tc>
          <w:tcPr>
            <w:tcW w:w="91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"/>
                <w:kern w:val="0"/>
                <w:sz w:val="20"/>
                <w:szCs w:val="22"/>
                <w:lang w:val="pl-PL" w:eastAsia="pl-PL" w:bidi="ar-SA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0"/>
                <w:szCs w:val="22"/>
                <w:lang w:val="pl-PL" w:eastAsia="pl-PL" w:bidi="ar-SA"/>
              </w:rPr>
              <w:t>Tematyka działań</w:t>
            </w:r>
          </w:p>
        </w:tc>
        <w:tc>
          <w:tcPr>
            <w:tcW w:w="2041" w:type="dxa"/>
            <w:tcBorders>
              <w:left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"/>
                <w:kern w:val="0"/>
                <w:sz w:val="20"/>
                <w:szCs w:val="22"/>
                <w:lang w:val="pl-PL" w:eastAsia="pl-PL" w:bidi="ar-SA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0"/>
                <w:szCs w:val="22"/>
                <w:lang w:val="pl-PL" w:eastAsia="pl-PL" w:bidi="ar-SA"/>
              </w:rPr>
              <w:t>Osoby odpowiedzialne</w:t>
            </w:r>
          </w:p>
        </w:tc>
        <w:tc>
          <w:tcPr>
            <w:tcW w:w="1954" w:type="dxa"/>
            <w:tcBorders/>
            <w:shd w:color="auto" w:fill="auto" w:val="clear"/>
          </w:tcPr>
          <w:p>
            <w:pPr>
              <w:pStyle w:val="Zawartotabeli"/>
              <w:widowControl w:val="false"/>
              <w:suppressAutoHyphens w:val="true"/>
              <w:spacing w:lineRule="auto" w:line="240" w:before="0" w:after="200"/>
              <w:jc w:val="center"/>
              <w:rPr>
                <w:rFonts w:eastAsia="" w:cs=""/>
                <w:kern w:val="0"/>
                <w:sz w:val="20"/>
                <w:szCs w:val="22"/>
                <w:lang w:val="pl-PL" w:eastAsia="pl-PL" w:bidi="ar-SA"/>
              </w:rPr>
            </w:pPr>
            <w:r>
              <w:rPr>
                <w:rFonts w:eastAsia="" w:cs="" w:ascii="Times New Roman" w:hAnsi="Times New Roman"/>
                <w:b/>
                <w:bCs/>
                <w:kern w:val="0"/>
                <w:sz w:val="20"/>
                <w:szCs w:val="22"/>
                <w:lang w:val="pl-PL" w:eastAsia="pl-PL" w:bidi="ar-SA"/>
              </w:rPr>
              <w:t>Termin</w:t>
            </w:r>
          </w:p>
        </w:tc>
      </w:tr>
      <w:tr>
        <w:trPr/>
        <w:tc>
          <w:tcPr>
            <w:tcW w:w="5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"/>
                <w:kern w:val="0"/>
                <w:lang w:val="pl-PL" w:eastAsia="pl-PL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1.</w:t>
            </w:r>
          </w:p>
        </w:tc>
        <w:tc>
          <w:tcPr>
            <w:tcW w:w="91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pl-PL" w:eastAsia="pl-PL" w:bidi="ar-SA"/>
              </w:rPr>
              <w:t>Uświadamianie dzieciom potrzeby dbania o własne zdrowie i zdrowie kolegów oraz kształtowanie poczucia bezpieczeństwa: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- Dostarczanie dzieciom wzorców właściwego zachowania się w domu i w przedszkolu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exact" w:line="25" w:before="0" w:after="0"/>
              <w:jc w:val="left"/>
              <w:rPr>
                <w:rFonts w:ascii="Symbol" w:hAnsi="Symbol" w:eastAsia="Symbol" w:cs="Symbol"/>
                <w:sz w:val="20"/>
                <w:szCs w:val="20"/>
              </w:rPr>
            </w:pPr>
            <w:r>
              <w:rPr>
                <w:rFonts w:eastAsia="Symbol" w:cs="Symbol" w:ascii="Symbol" w:hAnsi="Symbo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8" w:before="0" w:after="0"/>
              <w:ind w:left="720" w:right="-57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- przestrzeganie ustalonych zasad podczas zabaw, korzystania z przyborów, narzędzi i sztućców oraz przestrzeganie zasad korzystania z zabawek i urządzeń na placu zabaw oraz sprzętu sportowego</w:t>
            </w:r>
          </w:p>
          <w:p>
            <w:pPr>
              <w:pStyle w:val="Normal"/>
              <w:widowControl w:val="false"/>
              <w:suppressAutoHyphens w:val="true"/>
              <w:spacing w:lineRule="auto" w:line="235" w:before="0" w:after="0"/>
              <w:ind w:left="170" w:hanging="17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- uczenie dbałości o czystość i estetykę miejsca pracy i zabawy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70" w:hanging="17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- zachęcanie do mówienia umiarkowanym głosem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70" w:hanging="17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- poznanie zagrożeń w najbliższym otoczeniu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70" w:right="-57" w:hanging="17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- dostarczanie dzieciom wzorców właściwego zachowania się w miejscach publicznych, np. w parku, na ulicy, w sklepie i wdrażanie ich</w:t>
            </w:r>
          </w:p>
        </w:tc>
        <w:tc>
          <w:tcPr>
            <w:tcW w:w="2041" w:type="dxa"/>
            <w:tcBorders>
              <w:left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Nauczyciele</w:t>
            </w:r>
          </w:p>
        </w:tc>
        <w:tc>
          <w:tcPr>
            <w:tcW w:w="195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 ciągu roku szkolnego</w:t>
            </w:r>
          </w:p>
        </w:tc>
      </w:tr>
      <w:tr>
        <w:trPr/>
        <w:tc>
          <w:tcPr>
            <w:tcW w:w="5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"/>
                <w:kern w:val="0"/>
                <w:lang w:val="pl-PL" w:eastAsia="pl-PL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2.</w:t>
            </w:r>
          </w:p>
        </w:tc>
        <w:tc>
          <w:tcPr>
            <w:tcW w:w="91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exact" w:line="242" w:before="0" w:after="0"/>
              <w:jc w:val="left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Symbol" w:cs="Symbol" w:ascii="Times New Roman" w:hAnsi="Times New Roman"/>
                <w:b/>
                <w:bCs/>
                <w:kern w:val="0"/>
                <w:sz w:val="20"/>
                <w:szCs w:val="20"/>
                <w:lang w:val="pl-PL" w:eastAsia="pl-PL" w:bidi="ar-SA"/>
              </w:rPr>
              <w:t>Wdrażanie dzieci do hartowania i częstego korzystania ze świeżego powietrza:</w:t>
            </w:r>
          </w:p>
          <w:p>
            <w:pPr>
              <w:pStyle w:val="Normal"/>
              <w:widowControl w:val="false"/>
              <w:suppressAutoHyphens w:val="true"/>
              <w:spacing w:lineRule="exact" w:line="242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Symbol" w:cs="Symbol" w:ascii="Times New Roman" w:hAnsi="Times New Roman"/>
                <w:kern w:val="0"/>
                <w:sz w:val="20"/>
                <w:szCs w:val="20"/>
                <w:lang w:val="pl-PL" w:eastAsia="pl-PL" w:bidi="ar-SA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czynne uczestnictwo dzieci w zabawach organizowanych przez nauczycielkę (zabawy ruchowe, zestawy ćwiczeń gimnastycznych, spacery, wycieczki, zabawy na świeżym powietrzu)</w:t>
            </w:r>
          </w:p>
          <w:p>
            <w:pPr>
              <w:pStyle w:val="Normal"/>
              <w:widowControl w:val="false"/>
              <w:suppressAutoHyphens w:val="true"/>
              <w:spacing w:lineRule="exact" w:line="242" w:before="0" w:after="8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- uczenie ubierania się odpowiednio do temperatury czy pogody</w:t>
            </w:r>
          </w:p>
        </w:tc>
        <w:tc>
          <w:tcPr>
            <w:tcW w:w="2041" w:type="dxa"/>
            <w:tcBorders>
              <w:left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Nauczyciele</w:t>
            </w:r>
          </w:p>
        </w:tc>
        <w:tc>
          <w:tcPr>
            <w:tcW w:w="195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 bieżąco</w:t>
            </w:r>
          </w:p>
        </w:tc>
      </w:tr>
      <w:tr>
        <w:trPr/>
        <w:tc>
          <w:tcPr>
            <w:tcW w:w="5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"/>
                <w:kern w:val="0"/>
                <w:lang w:val="pl-PL" w:eastAsia="pl-PL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pl-PL" w:eastAsia="pl-PL" w:bidi="ar-SA"/>
              </w:rPr>
              <w:t>3.</w:t>
            </w:r>
          </w:p>
        </w:tc>
        <w:tc>
          <w:tcPr>
            <w:tcW w:w="91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exact" w:line="242" w:before="0" w:after="0"/>
              <w:ind w:left="227" w:hanging="227"/>
              <w:jc w:val="left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Symbol" w:cs="Symbol" w:ascii="Times New Roman" w:hAnsi="Times New Roman"/>
                <w:b/>
                <w:bCs/>
                <w:kern w:val="0"/>
                <w:sz w:val="20"/>
                <w:szCs w:val="20"/>
                <w:lang w:val="pl-PL" w:eastAsia="pl-PL" w:bidi="ar-SA"/>
              </w:rPr>
              <w:t>Wyrabianie nawyków korzystania z zabiegów higienicznych:</w:t>
            </w:r>
          </w:p>
          <w:p>
            <w:pPr>
              <w:pStyle w:val="Normal"/>
              <w:widowControl w:val="false"/>
              <w:suppressAutoHyphens w:val="true"/>
              <w:spacing w:lineRule="exact" w:line="242" w:before="0" w:after="0"/>
              <w:ind w:left="227" w:hanging="22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Symbol" w:cs="Symbol" w:ascii="Times New Roman" w:hAnsi="Times New Roman"/>
                <w:kern w:val="0"/>
                <w:sz w:val="20"/>
                <w:szCs w:val="20"/>
                <w:lang w:val="pl-PL" w:eastAsia="pl-PL" w:bidi="ar-SA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systematyczne wdrażanie dzieci do stosowania zabiegów higienicznych, mycia rąk przed posiłkami, szczotkowania zębów</w:t>
            </w:r>
          </w:p>
          <w:p>
            <w:pPr>
              <w:pStyle w:val="Normal"/>
              <w:widowControl w:val="false"/>
              <w:suppressAutoHyphens w:val="true"/>
              <w:spacing w:lineRule="exact" w:line="242" w:before="0" w:after="0"/>
              <w:ind w:left="283" w:hanging="283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Symbol" w:cs="Symbol" w:ascii="Times New Roman" w:hAnsi="Times New Roman"/>
                <w:kern w:val="0"/>
                <w:sz w:val="20"/>
                <w:szCs w:val="20"/>
                <w:lang w:val="pl-PL" w:eastAsia="pl-PL" w:bidi="ar-SA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wdrażanie do samodzielnego wykonywania wszystkich czynności dotyczących korzystania z toalety,</w:t>
            </w:r>
          </w:p>
          <w:p>
            <w:pPr>
              <w:pStyle w:val="Normal"/>
              <w:widowControl w:val="false"/>
              <w:suppressAutoHyphens w:val="true"/>
              <w:spacing w:lineRule="exact" w:line="242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Symbol" w:cs="Symbol" w:ascii="Times New Roman" w:hAnsi="Times New Roman"/>
                <w:kern w:val="0"/>
                <w:sz w:val="20"/>
                <w:szCs w:val="20"/>
                <w:lang w:val="pl-PL" w:eastAsia="pl-PL" w:bidi="ar-SA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wskazywanie jak należy dbać o czystość odzieży, obuwia</w:t>
            </w:r>
          </w:p>
        </w:tc>
        <w:tc>
          <w:tcPr>
            <w:tcW w:w="2041" w:type="dxa"/>
            <w:tcBorders>
              <w:left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Nauczyciele, personel obsługi, rodzice</w:t>
            </w:r>
          </w:p>
        </w:tc>
        <w:tc>
          <w:tcPr>
            <w:tcW w:w="195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 bieżąco</w:t>
            </w:r>
          </w:p>
        </w:tc>
      </w:tr>
      <w:tr>
        <w:trPr/>
        <w:tc>
          <w:tcPr>
            <w:tcW w:w="5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"/>
                <w:kern w:val="0"/>
                <w:lang w:val="pl-PL" w:eastAsia="pl-PL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4.</w:t>
            </w:r>
          </w:p>
        </w:tc>
        <w:tc>
          <w:tcPr>
            <w:tcW w:w="91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exact" w:line="218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pl-PL" w:eastAsia="pl-PL" w:bidi="ar-SA"/>
              </w:rPr>
              <w:t>Uświadamianie dzieciom konieczności niezbędnych wizyt u lekarza, stomatologa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pacing w:lineRule="exact" w:line="242" w:before="0" w:after="0"/>
              <w:ind w:left="283" w:hanging="283"/>
              <w:jc w:val="left"/>
              <w:rPr>
                <w:sz w:val="20"/>
                <w:szCs w:val="20"/>
              </w:rPr>
            </w:pPr>
            <w:r>
              <w:rPr>
                <w:rFonts w:eastAsia="Symbol" w:cs="Symbol" w:ascii="Symbol" w:hAnsi="Symbol"/>
                <w:kern w:val="0"/>
                <w:sz w:val="20"/>
                <w:szCs w:val="20"/>
                <w:lang w:val="pl-PL" w:eastAsia="pl-PL" w:bidi="ar-SA"/>
              </w:rPr>
              <w:t>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kształtowanie potrzeby wizyt kontrolnych u lekarza i w gabinecie stomatologicznym, stałego kontrolowania zębów</w:t>
            </w:r>
          </w:p>
          <w:p>
            <w:pPr>
              <w:pStyle w:val="Normal"/>
              <w:widowControl w:val="false"/>
              <w:suppressAutoHyphens w:val="true"/>
              <w:spacing w:lineRule="exact" w:line="219" w:before="0" w:after="86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- spotkanie z pielęgniarką, zabawy tematyczne</w:t>
            </w:r>
          </w:p>
        </w:tc>
        <w:tc>
          <w:tcPr>
            <w:tcW w:w="2041" w:type="dxa"/>
            <w:tcBorders>
              <w:left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Pielęgniarka, nauczycie</w:t>
            </w:r>
          </w:p>
        </w:tc>
        <w:tc>
          <w:tcPr>
            <w:tcW w:w="195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Dwa razy w roku lub wg potrzeb</w:t>
            </w:r>
          </w:p>
        </w:tc>
      </w:tr>
      <w:tr>
        <w:trPr/>
        <w:tc>
          <w:tcPr>
            <w:tcW w:w="5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"/>
                <w:kern w:val="0"/>
                <w:lang w:val="pl-PL" w:eastAsia="pl-PL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5.</w:t>
            </w:r>
          </w:p>
        </w:tc>
        <w:tc>
          <w:tcPr>
            <w:tcW w:w="91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pl-PL" w:eastAsia="pl-PL" w:bidi="ar-SA"/>
              </w:rPr>
              <w:t>Kształtowanie prawidłowych nawyków żywieniowych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pacing w:lineRule="exact" w:line="242" w:before="0" w:after="0"/>
              <w:ind w:lef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Symbol" w:cs="Symbol" w:ascii="Times New Roman" w:hAnsi="Times New Roman"/>
                <w:kern w:val="0"/>
                <w:sz w:val="20"/>
                <w:szCs w:val="20"/>
                <w:lang w:val="pl-PL" w:eastAsia="pl-PL" w:bidi="ar-SA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zachęcanie dzieci do zjadania przygotowanych posiłków w odpowiednich porach</w:t>
            </w:r>
          </w:p>
          <w:p>
            <w:pPr>
              <w:pStyle w:val="Normal"/>
              <w:widowControl w:val="false"/>
              <w:suppressAutoHyphens w:val="true"/>
              <w:spacing w:lineRule="exact" w:line="242" w:before="0" w:after="0"/>
              <w:ind w:left="227" w:hanging="22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Symbol" w:cs="Symbol" w:ascii="Times New Roman" w:hAnsi="Times New Roman"/>
                <w:kern w:val="0"/>
                <w:sz w:val="20"/>
                <w:szCs w:val="20"/>
                <w:lang w:val="pl-PL" w:eastAsia="pl-PL" w:bidi="ar-SA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 aktywnej współpracy z rodzicami uświadamianie dzieciom konieczności spożywania warzyw i owoców, jako źródła cennych witamin oraz wdrażanie do urozmaiconej diety (m.in. poprzez dostosowanie do każdego dziecka treningu jedzenia,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227" w:hanging="227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- spożywanie w przedszkolu własnoręczne przygotowywanie surówek, kanapek itp.)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227" w:hanging="227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Symbol" w:cs="Symbol" w:ascii="Times New Roman" w:hAnsi="Times New Roman"/>
                <w:kern w:val="0"/>
                <w:sz w:val="20"/>
                <w:szCs w:val="20"/>
                <w:lang w:val="pl-PL" w:eastAsia="pl-PL" w:bidi="ar-SA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przezwyciężanie uprzedzeń do niektórych potraw,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9"/>
              <w:ind w:left="227" w:hanging="227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Symbol" w:cs="Symbol" w:ascii="Times New Roman" w:hAnsi="Times New Roman"/>
                <w:kern w:val="0"/>
                <w:sz w:val="20"/>
                <w:szCs w:val="20"/>
                <w:lang w:val="pl-PL" w:eastAsia="pl-PL" w:bidi="ar-SA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wdrażanie do estetycznego i spokojnego spożywania posiłków oraz umiejętnego korzystania z serwetki i sztućców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9"/>
              <w:ind w:left="227" w:hanging="22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41" w:type="dxa"/>
            <w:tcBorders>
              <w:left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Rodzice, nauczyciele</w:t>
            </w:r>
          </w:p>
        </w:tc>
        <w:tc>
          <w:tcPr>
            <w:tcW w:w="195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 bieżąco</w:t>
            </w:r>
          </w:p>
        </w:tc>
      </w:tr>
      <w:tr>
        <w:trPr/>
        <w:tc>
          <w:tcPr>
            <w:tcW w:w="5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"/>
                <w:kern w:val="0"/>
                <w:lang w:val="pl-PL" w:eastAsia="pl-PL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6.</w:t>
            </w:r>
          </w:p>
        </w:tc>
        <w:tc>
          <w:tcPr>
            <w:tcW w:w="91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exact" w:line="218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pl-PL" w:eastAsia="pl-PL" w:bidi="ar-SA"/>
              </w:rPr>
              <w:t>Zapobieganie przemocy i agresji wobec dzieci w rodzinie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pacing w:lineRule="exact" w:line="239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Symbol" w:cs="Symbol" w:ascii="Times New Roman" w:hAnsi="Times New Roman"/>
                <w:kern w:val="0"/>
                <w:sz w:val="20"/>
                <w:szCs w:val="20"/>
                <w:lang w:val="pl-PL" w:eastAsia="pl-PL" w:bidi="ar-SA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baczna obserwacja wszystkich wychowanków,</w:t>
            </w:r>
          </w:p>
          <w:p>
            <w:pPr>
              <w:pStyle w:val="Normal"/>
              <w:widowControl w:val="false"/>
              <w:suppressAutoHyphens w:val="true"/>
              <w:spacing w:lineRule="exact" w:line="228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Symbol" w:cs="Symbol" w:ascii="Times New Roman" w:hAnsi="Times New Roman"/>
                <w:kern w:val="0"/>
                <w:sz w:val="20"/>
                <w:szCs w:val="20"/>
                <w:lang w:val="pl-PL" w:eastAsia="pl-PL" w:bidi="ar-SA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poznawanie warunków życia rodzinnego,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227" w:hanging="22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Symbol" w:cs="Symbol" w:ascii="Times New Roman" w:hAnsi="Times New Roman"/>
                <w:kern w:val="0"/>
                <w:sz w:val="20"/>
                <w:szCs w:val="20"/>
                <w:lang w:val="pl-PL" w:eastAsia="pl-PL" w:bidi="ar-SA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reagowanie na wszelkie przejawy przemocy w rodzinie oraz organizowanie pomocy doraźnej i psychologiczno – pedagogicznej,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9"/>
              <w:ind w:left="227" w:hanging="22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Symbol" w:cs="Symbol" w:ascii="Times New Roman" w:hAnsi="Times New Roman"/>
                <w:kern w:val="0"/>
                <w:sz w:val="20"/>
                <w:szCs w:val="20"/>
                <w:lang w:val="pl-PL" w:eastAsia="pl-PL" w:bidi="ar-SA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współpraca z Gminnym Ośrodkiem Pomocy Społecznej oraz Asystentem Rodziny</w:t>
            </w:r>
          </w:p>
        </w:tc>
        <w:tc>
          <w:tcPr>
            <w:tcW w:w="2041" w:type="dxa"/>
            <w:tcBorders>
              <w:left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Nauczyciele, psycholog, pedagog specjalny, asystent rodziny</w:t>
            </w:r>
          </w:p>
        </w:tc>
        <w:tc>
          <w:tcPr>
            <w:tcW w:w="195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 bieżąco, organizowanie pomocy wg potrzeb</w:t>
            </w:r>
          </w:p>
        </w:tc>
      </w:tr>
      <w:tr>
        <w:trPr/>
        <w:tc>
          <w:tcPr>
            <w:tcW w:w="5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"/>
                <w:kern w:val="0"/>
                <w:lang w:val="pl-PL" w:eastAsia="pl-PL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7.</w:t>
            </w:r>
          </w:p>
        </w:tc>
        <w:tc>
          <w:tcPr>
            <w:tcW w:w="91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exact" w:line="221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pl-PL" w:eastAsia="pl-PL" w:bidi="ar-SA"/>
              </w:rPr>
              <w:t>Zapobieganie atakom niszczycielstwa i umyślnego niszczenia sprzętów i zabawek w przedszkolu, eliminowanie agresji słownej i fizycznej wśród wychowanków przedszkola: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283" w:hanging="283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Symbol" w:cs="Symbol" w:ascii="Symbol" w:hAnsi="Symbol"/>
                <w:kern w:val="0"/>
                <w:sz w:val="20"/>
                <w:szCs w:val="20"/>
                <w:lang w:val="pl-PL" w:eastAsia="pl-PL" w:bidi="ar-SA"/>
              </w:rPr>
              <w:t>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zwracanie uwagi na zachowanie się dzieci w czasie zabaw dowolnych i podczas  pobytu na placu zabaw,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Symbol" w:cs="Symbol" w:ascii="Symbol" w:hAnsi="Symbol"/>
                <w:kern w:val="0"/>
                <w:sz w:val="20"/>
                <w:szCs w:val="20"/>
                <w:lang w:val="pl-PL" w:eastAsia="pl-PL" w:bidi="ar-SA"/>
              </w:rPr>
              <w:t>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wdrażanie wychowanków do poszanowania cudzej pracy,</w:t>
            </w:r>
          </w:p>
          <w:p>
            <w:pPr>
              <w:pStyle w:val="Normal"/>
              <w:widowControl w:val="false"/>
              <w:suppressAutoHyphens w:val="true"/>
              <w:spacing w:lineRule="exact" w:line="242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Symbol" w:cs="Symbol" w:ascii="Symbol" w:hAnsi="Symbol"/>
                <w:kern w:val="0"/>
                <w:sz w:val="20"/>
                <w:szCs w:val="20"/>
                <w:lang w:val="pl-PL" w:eastAsia="pl-PL" w:bidi="ar-SA"/>
              </w:rPr>
              <w:t>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uczenie się rozpoznawania, wyrażania i akceptowania własnych i cudzych emocji,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Symbol" w:cs="Symbol" w:ascii="Symbol" w:hAnsi="Symbol"/>
                <w:kern w:val="0"/>
                <w:sz w:val="20"/>
                <w:szCs w:val="20"/>
                <w:lang w:val="pl-PL" w:eastAsia="pl-PL" w:bidi="ar-SA"/>
              </w:rPr>
              <w:t>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stosowanie zwrotów grzecznościowych,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Symbol" w:cs="Symbol" w:ascii="Symbol" w:hAnsi="Symbol"/>
                <w:kern w:val="0"/>
                <w:sz w:val="20"/>
                <w:szCs w:val="20"/>
                <w:lang w:val="pl-PL" w:eastAsia="pl-PL" w:bidi="ar-SA"/>
              </w:rPr>
              <w:t>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kształtowanie u dzieci postaw społecznie akceptowanych,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283" w:hanging="283"/>
              <w:jc w:val="left"/>
              <w:rPr>
                <w:sz w:val="20"/>
                <w:szCs w:val="20"/>
              </w:rPr>
            </w:pPr>
            <w:r>
              <w:rPr>
                <w:rFonts w:eastAsia="Symbol" w:cs="Symbol" w:ascii="Symbol" w:hAnsi="Symbol"/>
                <w:kern w:val="0"/>
                <w:sz w:val="20"/>
                <w:szCs w:val="20"/>
                <w:lang w:val="pl-PL" w:eastAsia="pl-PL" w:bidi="ar-SA"/>
              </w:rPr>
              <w:t>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wdrażanie dostosowanych indywidualnie do dziecka procedur postępowania w sytuacji pojawienia się zachowań zakłócających czy niepożądanych.</w:t>
            </w:r>
          </w:p>
        </w:tc>
        <w:tc>
          <w:tcPr>
            <w:tcW w:w="2041" w:type="dxa"/>
            <w:tcBorders>
              <w:left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Cały personel</w:t>
            </w:r>
          </w:p>
        </w:tc>
        <w:tc>
          <w:tcPr>
            <w:tcW w:w="195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 bieżąco</w:t>
            </w:r>
          </w:p>
        </w:tc>
      </w:tr>
      <w:tr>
        <w:trPr/>
        <w:tc>
          <w:tcPr>
            <w:tcW w:w="5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"/>
                <w:kern w:val="0"/>
                <w:lang w:val="pl-PL" w:eastAsia="pl-PL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8.</w:t>
            </w:r>
          </w:p>
        </w:tc>
        <w:tc>
          <w:tcPr>
            <w:tcW w:w="91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exact" w:line="217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pl-PL" w:eastAsia="pl-PL" w:bidi="ar-SA"/>
              </w:rPr>
              <w:t>Kształtowanie umiejętności zabawy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pacing w:lineRule="exact" w:line="242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Symbol" w:cs="Symbol" w:ascii="Symbol" w:hAnsi="Symbol"/>
                <w:kern w:val="0"/>
                <w:sz w:val="20"/>
                <w:szCs w:val="20"/>
                <w:lang w:val="pl-PL" w:eastAsia="pl-PL" w:bidi="ar-SA"/>
              </w:rPr>
              <w:t>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uczenie prostych zabaw.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9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- eliminowanie zachowań stymulacyjnych.</w:t>
            </w:r>
          </w:p>
        </w:tc>
        <w:tc>
          <w:tcPr>
            <w:tcW w:w="2041" w:type="dxa"/>
            <w:tcBorders>
              <w:left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Nauczyciele</w:t>
            </w:r>
          </w:p>
        </w:tc>
        <w:tc>
          <w:tcPr>
            <w:tcW w:w="195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 ciągu roku szkolnego</w:t>
            </w:r>
          </w:p>
        </w:tc>
      </w:tr>
      <w:tr>
        <w:trPr/>
        <w:tc>
          <w:tcPr>
            <w:tcW w:w="5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"/>
                <w:kern w:val="0"/>
                <w:lang w:val="pl-PL" w:eastAsia="pl-PL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9.</w:t>
            </w:r>
          </w:p>
        </w:tc>
        <w:tc>
          <w:tcPr>
            <w:tcW w:w="91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exact" w:line="218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pl-PL" w:eastAsia="pl-PL" w:bidi="ar-SA"/>
              </w:rPr>
              <w:t>Zaspokajanie specjalnych potrzeb edukacyjnych wychowanków przedszkola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pacing w:lineRule="exact" w:line="239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Symbol" w:cs="Symbol" w:ascii="Times New Roman" w:hAnsi="Times New Roman"/>
                <w:kern w:val="0"/>
                <w:sz w:val="20"/>
                <w:szCs w:val="20"/>
                <w:lang w:val="pl-PL" w:eastAsia="pl-PL" w:bidi="ar-SA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organizowanie terapii specjalistycznych w przedszkolu,</w:t>
            </w:r>
          </w:p>
          <w:p>
            <w:pPr>
              <w:pStyle w:val="Normal"/>
              <w:widowControl w:val="false"/>
              <w:suppressAutoHyphens w:val="true"/>
              <w:spacing w:lineRule="exact" w:line="23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Symbol" w:cs="Symbol" w:ascii="Times New Roman" w:hAnsi="Times New Roman"/>
                <w:kern w:val="0"/>
                <w:sz w:val="20"/>
                <w:szCs w:val="20"/>
                <w:lang w:val="pl-PL" w:eastAsia="pl-PL" w:bidi="ar-SA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prowadzenie zajęć z zakresu wczesnego wspomagania rozwoju,</w:t>
            </w:r>
          </w:p>
          <w:p>
            <w:pPr>
              <w:pStyle w:val="Normal"/>
              <w:widowControl w:val="false"/>
              <w:suppressAutoHyphens w:val="true"/>
              <w:spacing w:lineRule="exact" w:line="234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Symbol" w:cs="Symbol" w:ascii="Times New Roman" w:hAnsi="Times New Roman"/>
                <w:kern w:val="0"/>
                <w:sz w:val="20"/>
                <w:szCs w:val="20"/>
                <w:lang w:val="pl-PL" w:eastAsia="pl-PL" w:bidi="ar-SA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rozmowy z rodzicami, konsultacje, spotkania instruktażowe,</w:t>
            </w:r>
          </w:p>
          <w:p>
            <w:pPr>
              <w:pStyle w:val="Normal"/>
              <w:widowControl w:val="false"/>
              <w:suppressAutoHyphens w:val="true"/>
              <w:spacing w:lineRule="exact" w:line="231" w:before="0" w:after="2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Symbol" w:cs="Symbol" w:ascii="Times New Roman" w:hAnsi="Times New Roman"/>
                <w:kern w:val="0"/>
                <w:sz w:val="20"/>
                <w:szCs w:val="20"/>
                <w:lang w:val="pl-PL" w:eastAsia="pl-PL" w:bidi="ar-SA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nawiązanie współpracy z Poradnią Psychologiczno – Pedagogiczną.</w:t>
            </w:r>
          </w:p>
        </w:tc>
        <w:tc>
          <w:tcPr>
            <w:tcW w:w="2041" w:type="dxa"/>
            <w:tcBorders>
              <w:left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Nauczyciele, dyrektor, logopeda, psycholog, pedagog specjalny, terapeuci</w:t>
            </w:r>
          </w:p>
        </w:tc>
        <w:tc>
          <w:tcPr>
            <w:tcW w:w="195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exact" w:line="218" w:before="0" w:after="200"/>
              <w:ind w:left="8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 ciągu roku szkolnego, konsultacje i spotkania instruktażowe wg potrzeb</w:t>
            </w:r>
          </w:p>
        </w:tc>
      </w:tr>
      <w:tr>
        <w:trPr/>
        <w:tc>
          <w:tcPr>
            <w:tcW w:w="5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"/>
                <w:kern w:val="0"/>
                <w:lang w:val="pl-PL" w:eastAsia="pl-PL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10.</w:t>
            </w:r>
          </w:p>
        </w:tc>
        <w:tc>
          <w:tcPr>
            <w:tcW w:w="91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exact" w:line="20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pl-PL" w:eastAsia="pl-PL" w:bidi="ar-SA"/>
              </w:rPr>
              <w:t>Kształtowanie wiary we własne możliwości dziecka oraz przynależności do poszczególnych grup:</w:t>
            </w:r>
          </w:p>
          <w:p>
            <w:pPr>
              <w:pStyle w:val="Normal"/>
              <w:widowControl w:val="false"/>
              <w:suppressAutoHyphens w:val="true"/>
              <w:spacing w:lineRule="exact" w:line="200" w:before="0" w:after="0"/>
              <w:ind w:left="227" w:hanging="22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Symbol" w:cs="Symbol" w:ascii="Times New Roman" w:hAnsi="Times New Roman"/>
                <w:b/>
                <w:kern w:val="0"/>
                <w:sz w:val="20"/>
                <w:szCs w:val="20"/>
                <w:lang w:val="pl-PL" w:eastAsia="pl-PL" w:bidi="ar-SA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budowanie poczucia własnej wartości poprzez pozytywne komunikaty zwrotne oraz wzmocnienia pozytywne w formie drobnych nagród (pieczątka, naklejka). Docenianie nie tylko efektów, a wkładu pracy.</w:t>
            </w:r>
          </w:p>
          <w:p>
            <w:pPr>
              <w:pStyle w:val="Normal"/>
              <w:widowControl w:val="false"/>
              <w:suppressAutoHyphens w:val="true"/>
              <w:spacing w:lineRule="exact" w:line="200" w:before="0" w:after="0"/>
              <w:ind w:left="227" w:hanging="22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Symbol" w:cs="Symbol" w:ascii="Times New Roman" w:hAnsi="Times New Roman"/>
                <w:kern w:val="0"/>
                <w:sz w:val="20"/>
                <w:szCs w:val="20"/>
                <w:lang w:val="pl-PL" w:eastAsia="pl-PL" w:bidi="ar-SA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organizacja konkursów mających na celu prezentację i docenienie talentów dzieci: Przedszkolny Mam Talent, konkursy plastyczne,</w:t>
            </w:r>
          </w:p>
          <w:p>
            <w:pPr>
              <w:pStyle w:val="Normal"/>
              <w:widowControl w:val="false"/>
              <w:suppressAutoHyphens w:val="true"/>
              <w:spacing w:lineRule="exact" w:line="200" w:before="0" w:after="0"/>
              <w:ind w:left="227" w:hanging="22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- budowanie poczucia przynależności do grupy poprzez zabawy integracyjne,</w:t>
            </w:r>
          </w:p>
          <w:p>
            <w:pPr>
              <w:pStyle w:val="Normal"/>
              <w:widowControl w:val="false"/>
              <w:suppressAutoHyphens w:val="true"/>
              <w:spacing w:lineRule="exact" w:line="200" w:before="0" w:after="0"/>
              <w:ind w:left="227" w:hanging="22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Symbol" w:cs="Symbol" w:ascii="Times New Roman" w:hAnsi="Times New Roman"/>
                <w:kern w:val="0"/>
                <w:sz w:val="20"/>
                <w:szCs w:val="20"/>
                <w:lang w:val="pl-PL" w:eastAsia="pl-PL" w:bidi="ar-SA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budowanie poczucia przynależności do rodziny poprzez organizację warsztatów dla rodziców i dzieci, występów, festynu rodzinnego, zajęć otwartych,</w:t>
            </w:r>
          </w:p>
          <w:p>
            <w:pPr>
              <w:pStyle w:val="Normal"/>
              <w:widowControl w:val="false"/>
              <w:suppressAutoHyphens w:val="true"/>
              <w:spacing w:lineRule="exact" w:line="200" w:before="0" w:after="200"/>
              <w:ind w:left="283" w:hanging="283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Symbol" w:cs="Symbol" w:ascii="Times New Roman" w:hAnsi="Times New Roman"/>
                <w:kern w:val="0"/>
                <w:sz w:val="20"/>
                <w:szCs w:val="20"/>
                <w:lang w:val="pl-PL" w:eastAsia="pl-PL" w:bidi="ar-SA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niezmienny rozkład dnia, system nagradzania pozwalający na kształtowanie poczucia bezpieczeństwa.</w:t>
            </w:r>
          </w:p>
        </w:tc>
        <w:tc>
          <w:tcPr>
            <w:tcW w:w="2041" w:type="dxa"/>
            <w:tcBorders>
              <w:left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Nauczyciele</w:t>
            </w:r>
          </w:p>
        </w:tc>
        <w:tc>
          <w:tcPr>
            <w:tcW w:w="195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left="8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 ciągu roku szkolnego</w:t>
            </w:r>
          </w:p>
        </w:tc>
      </w:tr>
    </w:tbl>
    <w:p>
      <w:pPr>
        <w:pStyle w:val="Normal"/>
        <w:shd w:val="clear" w:color="auto" w:fill="FFFFFF"/>
        <w:spacing w:lineRule="auto" w:line="240" w:before="171" w:after="171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  <w:r>
        <w:br w:type="page"/>
      </w:r>
    </w:p>
    <w:p>
      <w:pPr>
        <w:pStyle w:val="Normal"/>
        <w:shd w:val="clear" w:color="auto" w:fill="FFFFFF"/>
        <w:spacing w:lineRule="auto" w:line="240" w:before="171" w:after="171"/>
        <w:jc w:val="center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GRUPA DZIECI 6 – LETNICH</w:t>
      </w:r>
    </w:p>
    <w:p>
      <w:pPr>
        <w:pStyle w:val="Normal"/>
        <w:shd w:val="clear" w:color="auto" w:fill="FFFFFF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</w:rPr>
        <w:t>„</w:t>
      </w:r>
      <w:r>
        <w:rPr>
          <w:rFonts w:eastAsia="Times New Roman" w:cs="Times New Roman" w:ascii="Times New Roman" w:hAnsi="Times New Roman"/>
          <w:b/>
          <w:bCs/>
        </w:rPr>
        <w:t>MOTYLE”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</w:rPr>
      </w:pPr>
      <w:r>
        <w:rPr/>
      </w:r>
    </w:p>
    <w:tbl>
      <w:tblPr>
        <w:tblStyle w:val="Tabela-Siatka"/>
        <w:tblW w:w="13716" w:type="dxa"/>
        <w:jc w:val="left"/>
        <w:tblInd w:w="103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1"/>
        <w:gridCol w:w="8649"/>
        <w:gridCol w:w="2171"/>
        <w:gridCol w:w="2304"/>
      </w:tblGrid>
      <w:tr>
        <w:trPr/>
        <w:tc>
          <w:tcPr>
            <w:tcW w:w="5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"/>
                <w:kern w:val="0"/>
                <w:szCs w:val="22"/>
                <w:lang w:val="pl-PL" w:eastAsia="pl-PL" w:bidi="ar-SA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0"/>
                <w:szCs w:val="22"/>
                <w:lang w:val="pl-PL" w:eastAsia="pl-PL" w:bidi="ar-SA"/>
              </w:rPr>
              <w:t>Lp.</w:t>
            </w:r>
          </w:p>
        </w:tc>
        <w:tc>
          <w:tcPr>
            <w:tcW w:w="86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"/>
                <w:kern w:val="0"/>
                <w:szCs w:val="22"/>
                <w:lang w:val="pl-PL" w:eastAsia="pl-PL" w:bidi="ar-SA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0"/>
                <w:szCs w:val="22"/>
                <w:lang w:val="pl-PL" w:eastAsia="pl-PL" w:bidi="ar-SA"/>
              </w:rPr>
              <w:t>Tematyka działań</w:t>
            </w:r>
          </w:p>
        </w:tc>
        <w:tc>
          <w:tcPr>
            <w:tcW w:w="2171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"/>
                <w:kern w:val="0"/>
                <w:szCs w:val="22"/>
                <w:lang w:val="pl-PL" w:eastAsia="pl-PL" w:bidi="ar-SA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0"/>
                <w:szCs w:val="22"/>
                <w:lang w:val="pl-PL" w:eastAsia="pl-PL" w:bidi="ar-SA"/>
              </w:rPr>
              <w:t>Osoby odpowiedzialne</w:t>
            </w:r>
          </w:p>
        </w:tc>
        <w:tc>
          <w:tcPr>
            <w:tcW w:w="2304" w:type="dxa"/>
            <w:tcBorders/>
          </w:tcPr>
          <w:p>
            <w:pPr>
              <w:pStyle w:val="Zawartotabeli"/>
              <w:widowControl w:val="false"/>
              <w:suppressAutoHyphens w:val="true"/>
              <w:spacing w:lineRule="auto" w:line="240" w:before="0" w:after="0"/>
              <w:jc w:val="center"/>
              <w:rPr>
                <w:lang w:val="pl-PL" w:bidi="ar-SA"/>
              </w:rPr>
            </w:pPr>
            <w:r>
              <w:rPr>
                <w:rFonts w:eastAsia="" w:cs="" w:ascii="Times New Roman" w:hAnsi="Times New Roman"/>
                <w:b/>
                <w:bCs/>
                <w:kern w:val="0"/>
                <w:sz w:val="20"/>
                <w:szCs w:val="22"/>
                <w:lang w:val="pl-PL" w:eastAsia="pl-PL" w:bidi="ar-SA"/>
              </w:rPr>
              <w:t>Termin</w:t>
            </w:r>
          </w:p>
        </w:tc>
      </w:tr>
      <w:tr>
        <w:trPr/>
        <w:tc>
          <w:tcPr>
            <w:tcW w:w="5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"/>
                <w:kern w:val="0"/>
                <w:lang w:val="pl-PL" w:eastAsia="pl-PL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1.</w:t>
            </w:r>
          </w:p>
        </w:tc>
        <w:tc>
          <w:tcPr>
            <w:tcW w:w="86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pl-PL" w:eastAsia="pl-PL" w:bidi="ar-SA"/>
              </w:rPr>
              <w:t>Aktywność fizyczna na świeżym powietrzu: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283" w:hanging="283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pl-PL" w:eastAsia="pl-PL" w:bidi="ar-SA"/>
              </w:rPr>
              <w:t>–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spacery, zabawy dowolne na placu zabaw, zabawy zorganizowane w grupie, zawody sportowe,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- ubieranie dzieci zgodnie z panującymi warunkami atmosferycznymi .</w:t>
            </w:r>
          </w:p>
        </w:tc>
        <w:tc>
          <w:tcPr>
            <w:tcW w:w="2171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109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Nauczyciel, rodzice</w:t>
            </w:r>
          </w:p>
        </w:tc>
        <w:tc>
          <w:tcPr>
            <w:tcW w:w="23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 ciągu roku szkolnego</w:t>
            </w:r>
          </w:p>
        </w:tc>
      </w:tr>
      <w:tr>
        <w:trPr/>
        <w:tc>
          <w:tcPr>
            <w:tcW w:w="5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"/>
                <w:kern w:val="0"/>
                <w:lang w:val="pl-PL" w:eastAsia="pl-PL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pl-PL" w:eastAsia="pl-PL" w:bidi="ar-SA"/>
              </w:rPr>
              <w:t>3.</w:t>
            </w:r>
          </w:p>
        </w:tc>
        <w:tc>
          <w:tcPr>
            <w:tcW w:w="86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pl-PL" w:eastAsia="pl-PL" w:bidi="ar-SA"/>
              </w:rPr>
              <w:t>Jasne określenie norm i zasad panujących w przedszkolu: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pl-PL" w:eastAsia="pl-PL" w:bidi="ar-SA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wspólne stworzenie kodeksu zachowania.</w:t>
            </w:r>
          </w:p>
        </w:tc>
        <w:tc>
          <w:tcPr>
            <w:tcW w:w="2171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Nauczyciel, rodzice</w:t>
            </w:r>
          </w:p>
        </w:tc>
        <w:tc>
          <w:tcPr>
            <w:tcW w:w="23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 ciągu roku szkolnego</w:t>
            </w:r>
          </w:p>
        </w:tc>
      </w:tr>
      <w:tr>
        <w:trPr/>
        <w:tc>
          <w:tcPr>
            <w:tcW w:w="5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"/>
                <w:kern w:val="0"/>
                <w:lang w:val="pl-PL" w:eastAsia="pl-PL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4.</w:t>
            </w:r>
          </w:p>
        </w:tc>
        <w:tc>
          <w:tcPr>
            <w:tcW w:w="86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pl-PL" w:eastAsia="pl-PL" w:bidi="ar-SA"/>
              </w:rPr>
              <w:t>Budowanie poczucia własnej wartości: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- pozytywne komunikaty zwrotne oraz wzmocnienia pozytywne w formie drobnych nagród (pieczątka, naklejka),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- docenianie nie tylko efektów, ale również wkładu pracy.</w:t>
            </w:r>
          </w:p>
        </w:tc>
        <w:tc>
          <w:tcPr>
            <w:tcW w:w="2171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109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Nauczyciel, rodzice</w:t>
            </w:r>
          </w:p>
        </w:tc>
        <w:tc>
          <w:tcPr>
            <w:tcW w:w="23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 ciągu roku szkolnego</w:t>
            </w:r>
          </w:p>
        </w:tc>
      </w:tr>
      <w:tr>
        <w:trPr/>
        <w:tc>
          <w:tcPr>
            <w:tcW w:w="5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"/>
                <w:kern w:val="0"/>
                <w:lang w:val="pl-PL" w:eastAsia="pl-PL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5.</w:t>
            </w:r>
          </w:p>
        </w:tc>
        <w:tc>
          <w:tcPr>
            <w:tcW w:w="86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pl-PL" w:eastAsia="pl-PL" w:bidi="ar-SA"/>
              </w:rPr>
              <w:t>Organizacja konkursów mających na celu prezentację i docenienie talentów dzieci: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pl-PL" w:eastAsia="pl-PL" w:bidi="ar-SA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 xml:space="preserve"> Przedszkolny Mam Talent, konkursy plastyczne.</w:t>
            </w:r>
          </w:p>
        </w:tc>
        <w:tc>
          <w:tcPr>
            <w:tcW w:w="2171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Nauczyciel, rodzice</w:t>
            </w:r>
          </w:p>
        </w:tc>
        <w:tc>
          <w:tcPr>
            <w:tcW w:w="23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Wg harmonogramu</w:t>
            </w:r>
          </w:p>
        </w:tc>
      </w:tr>
      <w:tr>
        <w:trPr/>
        <w:tc>
          <w:tcPr>
            <w:tcW w:w="5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"/>
                <w:kern w:val="0"/>
                <w:lang w:val="pl-PL" w:eastAsia="pl-PL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6.</w:t>
            </w:r>
          </w:p>
        </w:tc>
        <w:tc>
          <w:tcPr>
            <w:tcW w:w="86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pl-PL" w:eastAsia="pl-PL" w:bidi="ar-SA"/>
              </w:rPr>
              <w:t>Budowanie poczucia przynależności do grupy: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- zabawy integracyjne,</w:t>
            </w:r>
          </w:p>
          <w:p>
            <w:pPr>
              <w:pStyle w:val="Normal"/>
              <w:widowControl w:val="false"/>
              <w:suppressAutoHyphens w:val="true"/>
              <w:spacing w:lineRule="exact" w:line="200" w:before="0" w:after="0"/>
              <w:ind w:left="227" w:hanging="22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- budowanie poczucia przynależności do grupy poprzez zabawy integracyjne,</w:t>
            </w:r>
          </w:p>
          <w:p>
            <w:pPr>
              <w:pStyle w:val="Normal"/>
              <w:widowControl w:val="false"/>
              <w:suppressAutoHyphens w:val="true"/>
              <w:spacing w:lineRule="exact" w:line="200" w:before="0" w:after="0"/>
              <w:ind w:left="227" w:hanging="22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Symbol" w:cs="Symbol" w:ascii="Times New Roman" w:hAnsi="Times New Roman"/>
                <w:kern w:val="0"/>
                <w:sz w:val="20"/>
                <w:szCs w:val="20"/>
                <w:lang w:val="pl-PL" w:eastAsia="pl-PL" w:bidi="ar-SA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budowanie poczucia przynależności do rodziny poprzez organizację warsztatów dla rodziców i dzieci, występów, festynu rodzinnego, zajęć otwartych,</w:t>
            </w:r>
          </w:p>
          <w:p>
            <w:pPr>
              <w:pStyle w:val="Normal"/>
              <w:widowControl w:val="false"/>
              <w:suppressAutoHyphens w:val="true"/>
              <w:spacing w:lineRule="exact" w:line="200" w:before="0" w:after="29"/>
              <w:ind w:left="283" w:hanging="283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Symbol" w:cs="Symbol" w:ascii="Times New Roman" w:hAnsi="Times New Roman"/>
                <w:kern w:val="0"/>
                <w:sz w:val="20"/>
                <w:szCs w:val="20"/>
                <w:lang w:val="pl-PL" w:eastAsia="pl-PL" w:bidi="ar-SA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niezmienny rozkład dnia, system nagradzania pozwalający na kształtowanie poczucia bezpieczeństwa.</w:t>
            </w:r>
          </w:p>
        </w:tc>
        <w:tc>
          <w:tcPr>
            <w:tcW w:w="2171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109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Nauczyciele</w:t>
            </w:r>
          </w:p>
        </w:tc>
        <w:tc>
          <w:tcPr>
            <w:tcW w:w="23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 ciągu roku szkolnego</w:t>
            </w:r>
          </w:p>
        </w:tc>
      </w:tr>
      <w:tr>
        <w:trPr/>
        <w:tc>
          <w:tcPr>
            <w:tcW w:w="5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"/>
                <w:kern w:val="0"/>
                <w:lang w:val="pl-PL" w:eastAsia="pl-PL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7.</w:t>
            </w:r>
          </w:p>
        </w:tc>
        <w:tc>
          <w:tcPr>
            <w:tcW w:w="86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pl-PL" w:eastAsia="pl-PL" w:bidi="ar-SA"/>
              </w:rPr>
              <w:t>Budowanie poczucia przynależności do rodziny: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- organizacja warsztatów dla rodziców i dzieci,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- występy podczas festynu rodzinnego i zajęć otwartych.</w:t>
            </w:r>
          </w:p>
        </w:tc>
        <w:tc>
          <w:tcPr>
            <w:tcW w:w="2171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109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Nauczyciel, rodzice</w:t>
            </w:r>
          </w:p>
        </w:tc>
        <w:tc>
          <w:tcPr>
            <w:tcW w:w="23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_DdeLink__542_3063583730"/>
            <w:bookmarkEnd w:id="0"/>
            <w:r>
              <w:rPr>
                <w:rFonts w:eastAsia="" w:cs="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 bieżąco</w:t>
            </w:r>
          </w:p>
        </w:tc>
      </w:tr>
      <w:tr>
        <w:trPr/>
        <w:tc>
          <w:tcPr>
            <w:tcW w:w="5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"/>
                <w:kern w:val="0"/>
                <w:lang w:val="pl-PL" w:eastAsia="pl-PL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8.</w:t>
            </w:r>
          </w:p>
        </w:tc>
        <w:tc>
          <w:tcPr>
            <w:tcW w:w="86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pl-PL" w:eastAsia="pl-PL" w:bidi="ar-SA"/>
              </w:rPr>
              <w:t>Kształtowanie świadomości: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- poszerzanie wiedzy na temat zagrożeń cywilizacyjnych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 xml:space="preserve">–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pogadanki, warsztaty z rodzicami.</w:t>
            </w:r>
          </w:p>
        </w:tc>
        <w:tc>
          <w:tcPr>
            <w:tcW w:w="2171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109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Nauczyciel, rodzice.</w:t>
            </w:r>
          </w:p>
        </w:tc>
        <w:tc>
          <w:tcPr>
            <w:tcW w:w="23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 ciągu roku szkolnego</w:t>
            </w:r>
          </w:p>
        </w:tc>
      </w:tr>
      <w:tr>
        <w:trPr/>
        <w:tc>
          <w:tcPr>
            <w:tcW w:w="5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"/>
                <w:kern w:val="0"/>
                <w:lang w:val="pl-PL" w:eastAsia="pl-PL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9.</w:t>
            </w:r>
          </w:p>
        </w:tc>
        <w:tc>
          <w:tcPr>
            <w:tcW w:w="86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pl-PL" w:eastAsia="pl-PL" w:bidi="ar-SA"/>
              </w:rPr>
              <w:t>Niezmienny rozkład dnia: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- system nagradzania pozwalający na kształtowanie poczucia bezpieczeństwa.</w:t>
            </w:r>
          </w:p>
        </w:tc>
        <w:tc>
          <w:tcPr>
            <w:tcW w:w="2171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109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Nauczyciel, rodzice</w:t>
            </w:r>
          </w:p>
        </w:tc>
        <w:tc>
          <w:tcPr>
            <w:tcW w:w="23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 bieżąco</w:t>
            </w:r>
          </w:p>
        </w:tc>
      </w:tr>
      <w:tr>
        <w:trPr/>
        <w:tc>
          <w:tcPr>
            <w:tcW w:w="5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"/>
                <w:kern w:val="0"/>
                <w:lang w:val="pl-PL" w:eastAsia="pl-PL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10.</w:t>
            </w:r>
          </w:p>
        </w:tc>
        <w:tc>
          <w:tcPr>
            <w:tcW w:w="8649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18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pl-PL" w:eastAsia="pl-PL" w:bidi="ar-SA"/>
              </w:rPr>
              <w:t>Zapobieganie przemocy i agresji wobec dzieci w rodzinie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pacing w:lineRule="exact" w:line="239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Symbol" w:cs="Symbol" w:ascii="Times New Roman" w:hAnsi="Times New Roman"/>
                <w:kern w:val="0"/>
                <w:sz w:val="20"/>
                <w:szCs w:val="20"/>
                <w:lang w:val="pl-PL" w:eastAsia="pl-PL" w:bidi="ar-SA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baczna obserwacja wszystkich wychowanków,</w:t>
            </w:r>
          </w:p>
          <w:p>
            <w:pPr>
              <w:pStyle w:val="Normal"/>
              <w:widowControl w:val="false"/>
              <w:suppressAutoHyphens w:val="true"/>
              <w:spacing w:lineRule="exact" w:line="228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Symbol" w:cs="Symbol" w:ascii="Times New Roman" w:hAnsi="Times New Roman"/>
                <w:kern w:val="0"/>
                <w:sz w:val="20"/>
                <w:szCs w:val="20"/>
                <w:lang w:val="pl-PL" w:eastAsia="pl-PL" w:bidi="ar-SA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poznawanie warunków życia rodzinnego,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227" w:hanging="22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Symbol" w:cs="Symbol" w:ascii="Times New Roman" w:hAnsi="Times New Roman"/>
                <w:kern w:val="0"/>
                <w:sz w:val="20"/>
                <w:szCs w:val="20"/>
                <w:lang w:val="pl-PL" w:eastAsia="pl-PL" w:bidi="ar-SA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reagowanie na wszelkie przejawy przemocy w rodzinie oraz organizowanie pomocy doraźnej i psychologiczno – pedagogicznej,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9"/>
              <w:ind w:left="227" w:hanging="22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Symbol" w:cs="Symbol" w:ascii="Times New Roman" w:hAnsi="Times New Roman"/>
                <w:kern w:val="0"/>
                <w:sz w:val="20"/>
                <w:szCs w:val="20"/>
                <w:lang w:val="pl-PL" w:eastAsia="pl-PL" w:bidi="ar-SA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współpraca z Gminnym Ośrodkiem Pomocy Społecznej oraz Asystentem Rodziny</w:t>
            </w:r>
          </w:p>
        </w:tc>
        <w:tc>
          <w:tcPr>
            <w:tcW w:w="2171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Nauczyciele, psycholog, pedagog specjalny, asystent rodziny</w:t>
            </w:r>
          </w:p>
        </w:tc>
        <w:tc>
          <w:tcPr>
            <w:tcW w:w="23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 bieżąco, organizowanie pomocy wg potrzeb</w:t>
            </w:r>
          </w:p>
        </w:tc>
      </w:tr>
      <w:tr>
        <w:trPr/>
        <w:tc>
          <w:tcPr>
            <w:tcW w:w="591" w:type="dxa"/>
            <w:tcBorders>
              <w:top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" w:cs=""/>
                <w:kern w:val="0"/>
                <w:sz w:val="20"/>
                <w:szCs w:val="22"/>
                <w:lang w:val="pl-PL" w:eastAsia="pl-PL" w:bidi="ar-SA"/>
              </w:rPr>
              <w:t>11.</w:t>
            </w:r>
          </w:p>
        </w:tc>
        <w:tc>
          <w:tcPr>
            <w:tcW w:w="8649" w:type="dxa"/>
            <w:tcBorders>
              <w:top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exact" w:line="218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pl-PL" w:eastAsia="pl-PL" w:bidi="ar-SA"/>
              </w:rPr>
              <w:t>Zaspokajanie specjalnych potrzeb edukacyjnych wychowanków przedszkola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pacing w:lineRule="exact" w:line="239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Symbol" w:cs="Symbol" w:ascii="Times New Roman" w:hAnsi="Times New Roman"/>
                <w:kern w:val="0"/>
                <w:sz w:val="20"/>
                <w:szCs w:val="20"/>
                <w:lang w:val="pl-PL" w:eastAsia="pl-PL" w:bidi="ar-SA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organizowanie terapii specjalistycznych w przedszkolu,</w:t>
            </w:r>
          </w:p>
          <w:p>
            <w:pPr>
              <w:pStyle w:val="Normal"/>
              <w:widowControl w:val="false"/>
              <w:suppressAutoHyphens w:val="true"/>
              <w:spacing w:lineRule="exact" w:line="23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Symbol" w:cs="Symbol" w:ascii="Times New Roman" w:hAnsi="Times New Roman"/>
                <w:kern w:val="0"/>
                <w:sz w:val="20"/>
                <w:szCs w:val="20"/>
                <w:lang w:val="pl-PL" w:eastAsia="pl-PL" w:bidi="ar-SA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prowadzenie zajęć z zakresu wczesnego wspomagania rozwoju,</w:t>
            </w:r>
          </w:p>
          <w:p>
            <w:pPr>
              <w:pStyle w:val="Normal"/>
              <w:widowControl w:val="false"/>
              <w:suppressAutoHyphens w:val="true"/>
              <w:spacing w:lineRule="exact" w:line="234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Symbol" w:cs="Symbol" w:ascii="Times New Roman" w:hAnsi="Times New Roman"/>
                <w:kern w:val="0"/>
                <w:sz w:val="20"/>
                <w:szCs w:val="20"/>
                <w:lang w:val="pl-PL" w:eastAsia="pl-PL" w:bidi="ar-SA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rozmowy z rodzicami, konsultacje, spotkania instruktażowe,</w:t>
            </w:r>
          </w:p>
          <w:p>
            <w:pPr>
              <w:pStyle w:val="Normal"/>
              <w:widowControl w:val="false"/>
              <w:suppressAutoHyphens w:val="true"/>
              <w:spacing w:lineRule="exact" w:line="231" w:before="0" w:after="2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Symbol" w:cs="Symbol" w:ascii="Times New Roman" w:hAnsi="Times New Roman"/>
                <w:kern w:val="0"/>
                <w:sz w:val="20"/>
                <w:szCs w:val="20"/>
                <w:lang w:val="pl-PL" w:eastAsia="pl-PL" w:bidi="ar-SA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nawiązanie współpracy z Poradnią Psychologiczno – Pedagogiczną.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Nauczyciele, dyrektor, logopeda, psycholog, pedagog specjalny, terapeuci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exact" w:line="218" w:before="0" w:after="200"/>
              <w:ind w:left="8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 ciągu roku szkolnego, konsultacje i spotkania instruktażowe wg potrzeb</w:t>
            </w:r>
          </w:p>
        </w:tc>
      </w:tr>
      <w:tr>
        <w:trPr/>
        <w:tc>
          <w:tcPr>
            <w:tcW w:w="591" w:type="dxa"/>
            <w:tcBorders>
              <w:top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"/>
                <w:kern w:val="0"/>
                <w:szCs w:val="22"/>
                <w:lang w:val="pl-PL" w:eastAsia="pl-PL" w:bidi="ar-SA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2"/>
                <w:lang w:val="pl-PL" w:eastAsia="pl-PL" w:bidi="ar-SA"/>
              </w:rPr>
              <w:t>12.</w:t>
            </w:r>
          </w:p>
        </w:tc>
        <w:tc>
          <w:tcPr>
            <w:tcW w:w="8649" w:type="dxa"/>
            <w:tcBorders>
              <w:top w:val="nil"/>
              <w:bottom w:val="nil"/>
            </w:tcBorders>
          </w:tcPr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lang w:val="pl-PL" w:bidi="ar-SA"/>
              </w:rPr>
            </w:pPr>
            <w:r>
              <w:rPr>
                <w:rFonts w:eastAsia="" w:cs="" w:ascii="Times New Roman" w:hAnsi="Times New Roman"/>
                <w:b/>
                <w:bCs/>
                <w:kern w:val="0"/>
                <w:sz w:val="20"/>
                <w:szCs w:val="20"/>
                <w:lang w:val="pl-PL" w:eastAsia="pl-PL" w:bidi="ar-SA"/>
              </w:rPr>
              <w:t>Zagospodarowanie czasu wolnego:</w:t>
            </w:r>
          </w:p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lang w:val="pl-PL" w:bidi="ar-SA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- Zachęcanie do podejmowania różnorodnych form aktywności twórczej i kulturalnej;</w:t>
            </w:r>
          </w:p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lang w:val="pl-PL" w:bidi="ar-SA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- Rozbudzanie zainteresowań czytelniczych;</w:t>
            </w:r>
          </w:p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lang w:val="pl-PL" w:bidi="ar-SA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- Inspirowanie do poszukiwania własnych pasji i zainteresowań;</w:t>
            </w:r>
          </w:p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lang w:val="pl-PL" w:bidi="ar-SA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- Zachęcanie do aktywnego spędzania wolnego czasu o każdej porze roku;</w:t>
            </w:r>
          </w:p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lang w:val="pl-PL" w:bidi="ar-SA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- Inspirowanie dzieci do samorzutnego podejmowania działań rozwijających twórczość, sprawność manualną, ruchową oraz intelektualną;</w:t>
            </w:r>
          </w:p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lang w:val="pl-PL" w:bidi="ar-SA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- Inspirowanie dzieci do podejmowania działań w parach i zespołach;</w:t>
            </w:r>
          </w:p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lang w:val="pl-PL" w:bidi="ar-SA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- Rozbudzanie szacunku do przyrody poprzez dostrzeganie jej piękna;</w:t>
            </w:r>
          </w:p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lang w:val="pl-PL" w:bidi="ar-SA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- Wzmacnianie więzi rodzinnych, budowanie nowych wartościowych relacji opartych na wspólnych przeżyciach.</w:t>
            </w:r>
          </w:p>
          <w:p>
            <w:pPr>
              <w:pStyle w:val="Normal"/>
              <w:widowControl w:val="false"/>
              <w:suppressAutoHyphens w:val="true"/>
              <w:spacing w:lineRule="exact" w:line="218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kern w:val="0"/>
                <w:sz w:val="20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pl-PL" w:eastAsia="pl-PL" w:bidi="ar-SA"/>
              </w:rPr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Nauczyciel, rodzice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exact" w:line="218" w:before="0" w:after="200"/>
              <w:ind w:left="80" w:hanging="0"/>
              <w:jc w:val="left"/>
              <w:rPr>
                <w:rFonts w:ascii="Times New Roman" w:hAnsi="Times New Roman"/>
                <w:kern w:val="0"/>
                <w:lang w:val="pl-PL" w:eastAsia="pl-PL" w:bidi="ar-SA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 ciągu roku szkolnego</w:t>
            </w:r>
          </w:p>
        </w:tc>
      </w:tr>
      <w:tr>
        <w:trPr/>
        <w:tc>
          <w:tcPr>
            <w:tcW w:w="591" w:type="dxa"/>
            <w:tcBorders>
              <w:top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"/>
                <w:kern w:val="0"/>
                <w:szCs w:val="22"/>
                <w:lang w:val="pl-PL" w:eastAsia="pl-PL" w:bidi="ar-SA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2"/>
                <w:lang w:val="pl-PL" w:eastAsia="pl-PL" w:bidi="ar-SA"/>
              </w:rPr>
              <w:t>13.</w:t>
            </w:r>
          </w:p>
        </w:tc>
        <w:tc>
          <w:tcPr>
            <w:tcW w:w="8649" w:type="dxa"/>
            <w:tcBorders>
              <w:top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exact" w:line="218" w:before="0" w:after="0"/>
              <w:jc w:val="left"/>
              <w:rPr>
                <w:rFonts w:ascii="Times New Roman" w:hAnsi="Times New Roman" w:eastAsia=""/>
                <w:kern w:val="0"/>
                <w:lang w:val="pl-PL" w:eastAsia="pl-PL" w:bidi="ar-SA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0"/>
                <w:szCs w:val="20"/>
                <w:lang w:val="pl-PL" w:eastAsia="pl-PL" w:bidi="ar-SA"/>
              </w:rPr>
              <w:t>Promocja zdrowego stylu życia:</w:t>
            </w:r>
          </w:p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lang w:val="pl-PL" w:bidi="ar-SA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- Codzienne różnorodne działania i zabawy na świeżym powietrzu.</w:t>
            </w:r>
          </w:p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lang w:val="pl-PL" w:bidi="ar-SA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- Zwracanie uwagi na warunki atmosferyczne oraz właściwy dobór stroju.</w:t>
            </w:r>
          </w:p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lang w:val="pl-PL" w:bidi="ar-SA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- Zwracanie uwagi na odpowiednią ilość snu oraz proporcje między aktywnością i odpoczynkiem.</w:t>
            </w:r>
          </w:p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lang w:val="pl-PL" w:bidi="ar-SA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- Rozmowy na temat szkodliwości dymu nikotynowego i innych substancji uzależniających.</w:t>
            </w:r>
          </w:p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lang w:val="pl-PL" w:bidi="ar-SA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- Różnorodne formy aktywności dziecięcej na temat zdrowego odżywiania się i aktywności ruchowej ujęte w planach miesięcznych.</w:t>
            </w:r>
          </w:p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lang w:val="pl-PL" w:bidi="ar-SA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- Udział w zewnętrznych programach (projektach)</w:t>
            </w:r>
          </w:p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lang w:val="pl-PL" w:bidi="ar-SA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i konkursach promujących zdrowe odżywianie;</w:t>
            </w:r>
          </w:p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lang w:val="pl-PL" w:bidi="ar-SA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0"/>
                <w:lang w:val="pl-PL" w:eastAsia="pl-PL" w:bidi="ar-SA"/>
              </w:rPr>
              <w:t xml:space="preserve">- Udział w </w:t>
            </w:r>
            <w:r>
              <w:rPr>
                <w:rFonts w:eastAsia="" w:cs="" w:ascii="Times New Roman" w:hAnsi="Times New Roman"/>
                <w:b/>
                <w:bCs/>
                <w:i/>
                <w:iCs/>
                <w:kern w:val="0"/>
                <w:sz w:val="20"/>
                <w:szCs w:val="20"/>
                <w:lang w:val="pl-PL" w:eastAsia="pl-PL" w:bidi="ar-SA"/>
              </w:rPr>
              <w:t>„Festiwalu zdrowej żywności”.</w:t>
            </w:r>
          </w:p>
          <w:p>
            <w:pPr>
              <w:pStyle w:val="Normal"/>
              <w:widowControl w:val="false"/>
              <w:suppressAutoHyphens w:val="true"/>
              <w:spacing w:lineRule="exact" w:line="218" w:before="0" w:after="0"/>
              <w:jc w:val="left"/>
              <w:rPr>
                <w:rFonts w:ascii="Times New Roman" w:hAnsi="Times New Roman"/>
                <w:kern w:val="0"/>
                <w:lang w:val="pl-PL" w:eastAsia="pl-PL" w:bidi="ar-SA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pl-PL" w:bidi="ar-SA"/>
              </w:rPr>
              <w:t>- Codzienne działania kształtujące postawy ekologiczne takie jak: oszczędność oraz racjonalne korzystanie z papieru, elektryczności oraz wody; segregacja śmieci           i odpadów; wielokrotne używanie niektórych opakowań oraz toreb.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Nauczyciel, rodzice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exact" w:line="218" w:before="0" w:after="200"/>
              <w:ind w:left="80" w:hanging="0"/>
              <w:jc w:val="left"/>
              <w:rPr>
                <w:rFonts w:ascii="Times New Roman" w:hAnsi="Times New Roman"/>
                <w:kern w:val="0"/>
                <w:lang w:val="pl-PL" w:eastAsia="pl-PL" w:bidi="ar-SA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 ciągu roku szkolnego</w:t>
            </w:r>
          </w:p>
        </w:tc>
      </w:tr>
      <w:tr>
        <w:trPr/>
        <w:tc>
          <w:tcPr>
            <w:tcW w:w="5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"/>
                <w:kern w:val="0"/>
                <w:szCs w:val="22"/>
                <w:lang w:val="pl-PL" w:eastAsia="pl-PL" w:bidi="ar-SA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2"/>
                <w:lang w:val="pl-PL" w:eastAsia="pl-PL" w:bidi="ar-SA"/>
              </w:rPr>
              <w:t>14</w:t>
            </w:r>
          </w:p>
        </w:tc>
        <w:tc>
          <w:tcPr>
            <w:tcW w:w="8649" w:type="dxa"/>
            <w:tcBorders>
              <w:top w:val="nil"/>
            </w:tcBorders>
          </w:tcPr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lang w:val="pl-PL" w:bidi="ar-SA"/>
              </w:rPr>
            </w:pPr>
            <w:r>
              <w:rPr>
                <w:rFonts w:eastAsia="" w:cs="" w:ascii="Times New Roman" w:hAnsi="Times New Roman"/>
                <w:b/>
                <w:bCs/>
                <w:kern w:val="0"/>
                <w:sz w:val="20"/>
                <w:szCs w:val="20"/>
                <w:lang w:val="pl-PL" w:eastAsia="pl-PL" w:bidi="ar-SA"/>
              </w:rPr>
              <w:t>Higiena narządów zmysłu:</w:t>
            </w:r>
          </w:p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lang w:val="pl-PL" w:bidi="ar-SA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- Zajęcia i zabawy dydaktyczne na temat szkodliwości długiego spędzania wolnego czasu przed telewizorem, komputerem itp .</w:t>
            </w:r>
          </w:p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lang w:val="pl-PL" w:bidi="ar-SA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- Wskazywanie alternatywnych form spędzania wolnego czasu zamiast komputera, telewizora oraz innych urządzeń elektronicznych.</w:t>
            </w:r>
          </w:p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lang w:val="pl-PL" w:bidi="ar-SA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- Wprowadzenie zasady mówienia umiarkowanym głosem.</w:t>
            </w:r>
          </w:p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lang w:val="pl-PL" w:bidi="ar-SA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- Zajęcia i zabawy relaksacyjne oraz poprawiające koncentrację z elementami kinezjologii edukacyjnej.</w:t>
            </w:r>
          </w:p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lang w:val="pl-PL" w:bidi="ar-SA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- Zajęcia wyciszające i relaksujące z elementami Jogi</w:t>
            </w:r>
          </w:p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lang w:val="pl-PL" w:bidi="ar-SA"/>
              </w:rPr>
            </w:pPr>
            <w:r>
              <w:rPr>
                <w:rFonts w:eastAsia="" w:cs="" w:ascii="Times New Roman" w:hAnsi="Times New Roman"/>
                <w:b/>
                <w:bCs/>
                <w:i/>
                <w:iCs/>
                <w:kern w:val="0"/>
                <w:sz w:val="20"/>
                <w:szCs w:val="20"/>
                <w:lang w:val="pl-PL" w:eastAsia="pl-PL" w:bidi="ar-SA"/>
              </w:rPr>
              <w:t xml:space="preserve">- </w:t>
            </w:r>
            <w:r>
              <w:rPr>
                <w:rFonts w:eastAsia="" w:cs="" w:ascii="Times New Roman" w:hAnsi="Times New Roman"/>
                <w:kern w:val="0"/>
                <w:sz w:val="20"/>
                <w:szCs w:val="20"/>
                <w:lang w:val="pl-PL" w:eastAsia="pl-PL" w:bidi="ar-SA"/>
              </w:rPr>
              <w:t xml:space="preserve">Obchody </w:t>
            </w:r>
            <w:r>
              <w:rPr>
                <w:rFonts w:eastAsia="" w:cs="" w:ascii="Times New Roman" w:hAnsi="Times New Roman"/>
                <w:b/>
                <w:bCs/>
                <w:i/>
                <w:iCs/>
                <w:kern w:val="0"/>
                <w:sz w:val="20"/>
                <w:szCs w:val="20"/>
                <w:lang w:val="pl-PL" w:eastAsia="pl-PL" w:bidi="ar-SA"/>
              </w:rPr>
              <w:t xml:space="preserve">„Światowego Dnia Wzroku” </w:t>
            </w:r>
            <w:r>
              <w:rPr>
                <w:rFonts w:eastAsia="" w:cs="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(08.10.2022)</w:t>
            </w:r>
          </w:p>
          <w:p>
            <w:pPr>
              <w:pStyle w:val="Normal"/>
              <w:widowControl w:val="false"/>
              <w:suppressAutoHyphens w:val="true"/>
              <w:spacing w:lineRule="exact" w:line="218" w:before="0" w:after="0"/>
              <w:jc w:val="left"/>
              <w:rPr>
                <w:rFonts w:ascii="Times New Roman" w:hAnsi="Times New Roman" w:eastAsia=""/>
                <w:kern w:val="0"/>
                <w:lang w:val="pl-PL" w:eastAsia="pl-PL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 xml:space="preserve">- Obchody </w:t>
            </w:r>
            <w:r>
              <w:rPr>
                <w:rFonts w:eastAsia="" w:cs="Times New Roman" w:ascii="Times New Roman" w:hAnsi="Times New Roman"/>
                <w:b/>
                <w:bCs/>
                <w:i/>
                <w:iCs/>
                <w:kern w:val="0"/>
                <w:sz w:val="20"/>
                <w:szCs w:val="20"/>
                <w:lang w:val="pl-PL" w:eastAsia="pl-PL" w:bidi="ar-SA"/>
              </w:rPr>
              <w:t xml:space="preserve">„Światowego Dnia Słuchu” </w:t>
            </w: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(03.03.2023)</w:t>
            </w:r>
          </w:p>
        </w:tc>
        <w:tc>
          <w:tcPr>
            <w:tcW w:w="217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Nauczyciel, rodzice</w:t>
            </w:r>
          </w:p>
        </w:tc>
        <w:tc>
          <w:tcPr>
            <w:tcW w:w="23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exact" w:line="218" w:before="0" w:after="200"/>
              <w:ind w:left="80" w:hanging="0"/>
              <w:jc w:val="left"/>
              <w:rPr>
                <w:rFonts w:ascii="Times New Roman" w:hAnsi="Times New Roman"/>
                <w:kern w:val="0"/>
                <w:lang w:val="pl-PL" w:eastAsia="pl-PL" w:bidi="ar-SA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 ciągu roku szkolnego</w:t>
            </w:r>
          </w:p>
        </w:tc>
      </w:tr>
    </w:tbl>
    <w:p>
      <w:pPr>
        <w:pStyle w:val="Normal"/>
        <w:shd w:val="clear" w:color="auto" w:fill="FFFFFF"/>
        <w:spacing w:lineRule="auto" w:line="240" w:before="171" w:after="171"/>
        <w:rPr/>
      </w:pPr>
      <w:r>
        <w:rPr/>
      </w:r>
    </w:p>
    <w:sectPr>
      <w:footerReference w:type="default" r:id="rId2"/>
      <w:type w:val="nextPage"/>
      <w:pgSz w:orient="landscape" w:w="16838" w:h="11906"/>
      <w:pgMar w:left="1417" w:right="1417" w:gutter="0" w:header="0" w:top="684" w:footer="1131" w:bottom="135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hd w:val="clear" w:color="auto" w:fill="FFFFFF"/>
      <w:spacing w:lineRule="auto" w:line="240" w:before="0" w:after="0"/>
      <w:ind w:left="1814" w:hanging="0"/>
      <w:jc w:val="right"/>
      <w:rPr/>
    </w:pPr>
    <w:r>
      <w:rPr>
        <w:rFonts w:eastAsia="Times New Roman" w:cs="Times New Roman" w:ascii="Times New Roman" w:hAnsi="Times New Roman"/>
        <w:sz w:val="16"/>
        <w:szCs w:val="16"/>
      </w:rPr>
      <w:t xml:space="preserve">Program Profilaktyki Uzależnień. Gminne Przedszkole w Starej Kamienicy 2025/2026                                                                                                       </w:t>
    </w:r>
    <w:r>
      <w:rPr>
        <w:rFonts w:eastAsia="Times New Roman" w:cs="Times New Roman" w:ascii="Times New Roman" w:hAnsi="Times New Roman"/>
        <w:sz w:val="16"/>
        <w:szCs w:val="16"/>
      </w:rPr>
      <w:fldChar w:fldCharType="begin"/>
    </w:r>
    <w:r>
      <w:rPr>
        <w:sz w:val="16"/>
        <w:szCs w:val="16"/>
        <w:rFonts w:eastAsia="Times New Roman" w:cs="Times New Roman" w:ascii="Times New Roman" w:hAnsi="Times New Roman"/>
      </w:rPr>
      <w:instrText xml:space="preserve"> PAGE </w:instrText>
    </w:r>
    <w:r>
      <w:rPr>
        <w:sz w:val="16"/>
        <w:szCs w:val="16"/>
        <w:rFonts w:eastAsia="Times New Roman" w:cs="Times New Roman" w:ascii="Times New Roman" w:hAnsi="Times New Roman"/>
      </w:rPr>
      <w:fldChar w:fldCharType="separate"/>
    </w:r>
    <w:r>
      <w:rPr>
        <w:sz w:val="16"/>
        <w:szCs w:val="16"/>
        <w:rFonts w:eastAsia="Times New Roman" w:cs="Times New Roman" w:ascii="Times New Roman" w:hAnsi="Times New Roman"/>
      </w:rPr>
      <w:t>7</w:t>
    </w:r>
    <w:r>
      <w:rPr>
        <w:sz w:val="16"/>
        <w:szCs w:val="16"/>
        <w:rFonts w:eastAsia="Times New Roman" w:cs="Times New Roman" w:ascii="Times New Roman" w:hAnsi="Times New Roman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11" w:hanging="732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e406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/>
      <w:color w:val="00000A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yrnienie">
    <w:name w:val="Emphasis"/>
    <w:basedOn w:val="DefaultParagraphFont"/>
    <w:uiPriority w:val="20"/>
    <w:qFormat/>
    <w:rsid w:val="00ac7148"/>
    <w:rPr>
      <w:i/>
      <w:iCs/>
    </w:rPr>
  </w:style>
  <w:style w:type="character" w:styleId="WW8Num13z0" w:customStyle="1">
    <w:name w:val="WW8Num13z0"/>
    <w:qFormat/>
    <w:rsid w:val="00424406"/>
    <w:rPr>
      <w:rFonts w:ascii="Symbol" w:hAnsi="Symbol" w:eastAsia="Times New Roman" w:cs="Symbol"/>
      <w:sz w:val="24"/>
      <w:szCs w:val="24"/>
    </w:rPr>
  </w:style>
  <w:style w:type="character" w:styleId="WW8Num13z1" w:customStyle="1">
    <w:name w:val="WW8Num13z1"/>
    <w:qFormat/>
    <w:rsid w:val="00424406"/>
    <w:rPr>
      <w:rFonts w:ascii="Courier New" w:hAnsi="Courier New" w:cs="Courier New"/>
    </w:rPr>
  </w:style>
  <w:style w:type="character" w:styleId="WW8Num13z2" w:customStyle="1">
    <w:name w:val="WW8Num13z2"/>
    <w:qFormat/>
    <w:rsid w:val="00424406"/>
    <w:rPr>
      <w:rFonts w:ascii="Wingdings" w:hAnsi="Wingdings" w:cs="Wingdings"/>
    </w:rPr>
  </w:style>
  <w:style w:type="character" w:styleId="WW8Num5z0" w:customStyle="1">
    <w:name w:val="WW8Num5z0"/>
    <w:qFormat/>
    <w:rsid w:val="00424406"/>
    <w:rPr/>
  </w:style>
  <w:style w:type="character" w:styleId="WW8Num5z1" w:customStyle="1">
    <w:name w:val="WW8Num5z1"/>
    <w:qFormat/>
    <w:rsid w:val="00424406"/>
    <w:rPr/>
  </w:style>
  <w:style w:type="character" w:styleId="WW8Num5z2" w:customStyle="1">
    <w:name w:val="WW8Num5z2"/>
    <w:qFormat/>
    <w:rsid w:val="00424406"/>
    <w:rPr/>
  </w:style>
  <w:style w:type="character" w:styleId="WW8Num5z3" w:customStyle="1">
    <w:name w:val="WW8Num5z3"/>
    <w:qFormat/>
    <w:rsid w:val="00424406"/>
    <w:rPr/>
  </w:style>
  <w:style w:type="character" w:styleId="WW8Num5z4" w:customStyle="1">
    <w:name w:val="WW8Num5z4"/>
    <w:qFormat/>
    <w:rsid w:val="00424406"/>
    <w:rPr/>
  </w:style>
  <w:style w:type="character" w:styleId="WW8Num5z5" w:customStyle="1">
    <w:name w:val="WW8Num5z5"/>
    <w:qFormat/>
    <w:rsid w:val="00424406"/>
    <w:rPr/>
  </w:style>
  <w:style w:type="character" w:styleId="WW8Num5z6" w:customStyle="1">
    <w:name w:val="WW8Num5z6"/>
    <w:qFormat/>
    <w:rsid w:val="00424406"/>
    <w:rPr/>
  </w:style>
  <w:style w:type="character" w:styleId="WW8Num5z7" w:customStyle="1">
    <w:name w:val="WW8Num5z7"/>
    <w:qFormat/>
    <w:rsid w:val="00424406"/>
    <w:rPr/>
  </w:style>
  <w:style w:type="character" w:styleId="WW8Num5z8" w:customStyle="1">
    <w:name w:val="WW8Num5z8"/>
    <w:qFormat/>
    <w:rsid w:val="00424406"/>
    <w:rPr/>
  </w:style>
  <w:style w:type="character" w:styleId="Znakiwypunktowania" w:customStyle="1">
    <w:name w:val="Znaki wypunktowania"/>
    <w:qFormat/>
    <w:rsid w:val="00424406"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424406"/>
    <w:pPr>
      <w:spacing w:lineRule="auto" w:line="288" w:before="0" w:after="140"/>
    </w:pPr>
    <w:rPr/>
  </w:style>
  <w:style w:type="paragraph" w:styleId="Lista">
    <w:name w:val="List"/>
    <w:basedOn w:val="Tretekstu"/>
    <w:rsid w:val="00424406"/>
    <w:pPr/>
    <w:rPr>
      <w:rFonts w:cs="Arial"/>
    </w:rPr>
  </w:style>
  <w:style w:type="paragraph" w:styleId="Podpis" w:customStyle="1">
    <w:name w:val="Caption"/>
    <w:basedOn w:val="Normal"/>
    <w:qFormat/>
    <w:rsid w:val="0042440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424406"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rsid w:val="00424406"/>
    <w:pPr/>
    <w:rPr/>
  </w:style>
  <w:style w:type="paragraph" w:styleId="Gwka">
    <w:name w:val="Header"/>
    <w:basedOn w:val="Normal"/>
    <w:next w:val="Tretekstu"/>
    <w:qFormat/>
    <w:rsid w:val="00424406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rsid w:val="005a324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01f00"/>
    <w:pPr>
      <w:spacing w:before="0" w:after="200"/>
      <w:ind w:left="720" w:hanging="0"/>
      <w:contextualSpacing/>
    </w:pPr>
    <w:rPr/>
  </w:style>
  <w:style w:type="paragraph" w:styleId="Stopka" w:customStyle="1">
    <w:name w:val="Footer"/>
    <w:basedOn w:val="Normal"/>
    <w:rsid w:val="00424406"/>
    <w:pPr/>
    <w:rPr/>
  </w:style>
  <w:style w:type="paragraph" w:styleId="Zawartotabeli" w:customStyle="1">
    <w:name w:val="Zawartość tabeli"/>
    <w:basedOn w:val="Normal"/>
    <w:qFormat/>
    <w:rsid w:val="00424406"/>
    <w:pPr/>
    <w:rPr/>
  </w:style>
  <w:style w:type="paragraph" w:styleId="Nagwektabeli" w:customStyle="1">
    <w:name w:val="Nagłówek tabeli"/>
    <w:basedOn w:val="Zawartotabeli"/>
    <w:qFormat/>
    <w:rsid w:val="00424406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3" w:customStyle="1">
    <w:name w:val="WW8Num13"/>
    <w:qFormat/>
    <w:rsid w:val="00424406"/>
  </w:style>
  <w:style w:type="numbering" w:styleId="WW8Num5" w:customStyle="1">
    <w:name w:val="WW8Num5"/>
    <w:qFormat/>
    <w:rsid w:val="00424406"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692507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83F47-A476-412F-A0D2-7F1140980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LibreOffice/7.4.0.3$Windows_X86_64 LibreOffice_project/f85e47c08ddd19c015c0114a68350214f7066f5a</Application>
  <AppVersion>15.0000</AppVersion>
  <Pages>7</Pages>
  <Words>2078</Words>
  <Characters>14057</Characters>
  <CharactersWithSpaces>15863</CharactersWithSpaces>
  <Paragraphs>330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2025-09-05T05:16:00Z</dcterms:created>
  <dc:creator>User</dc:creator>
  <dc:description/>
  <dc:language>pl-PL</dc:language>
  <cp:lastModifiedBy/>
  <cp:lastPrinted>2019-10-25T12:53:00Z</cp:lastPrinted>
  <dcterms:modified xsi:type="dcterms:W3CDTF">2025-09-05T15:30:58Z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